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0D42" w14:textId="77777777" w:rsidR="00585E47" w:rsidRDefault="00CF721B">
      <w:pPr>
        <w:spacing w:after="0"/>
        <w:ind w:left="0" w:hanging="3"/>
        <w:rPr>
          <w:rFonts w:ascii="Arial" w:eastAsia="Arial" w:hAnsi="Arial" w:cs="Arial"/>
          <w:color w:val="003399"/>
          <w:sz w:val="32"/>
          <w:szCs w:val="32"/>
        </w:rPr>
      </w:pPr>
      <w:r>
        <w:rPr>
          <w:rFonts w:ascii="Arial" w:eastAsia="Arial" w:hAnsi="Arial" w:cs="Arial"/>
          <w:b/>
          <w:color w:val="003399"/>
          <w:sz w:val="32"/>
          <w:szCs w:val="32"/>
        </w:rPr>
        <w:t>THÔNG TIN TUYỂN DỤNG</w:t>
      </w:r>
    </w:p>
    <w:tbl>
      <w:tblPr>
        <w:tblStyle w:val="a"/>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
        <w:gridCol w:w="2962"/>
        <w:gridCol w:w="440"/>
        <w:gridCol w:w="3103"/>
        <w:gridCol w:w="426"/>
        <w:gridCol w:w="1984"/>
      </w:tblGrid>
      <w:tr w:rsidR="00585E47" w14:paraId="6511D589" w14:textId="77777777">
        <w:trPr>
          <w:jc w:val="center"/>
        </w:trPr>
        <w:tc>
          <w:tcPr>
            <w:tcW w:w="407" w:type="dxa"/>
            <w:tcBorders>
              <w:right w:val="single" w:sz="4" w:space="0" w:color="000000"/>
            </w:tcBorders>
          </w:tcPr>
          <w:p w14:paraId="12F6A20D" w14:textId="77777777" w:rsidR="00585E47" w:rsidRDefault="00CF721B">
            <w:pPr>
              <w:spacing w:after="0"/>
              <w:ind w:hanging="2"/>
              <w:rPr>
                <w:rFonts w:ascii="Arial" w:eastAsia="Arial" w:hAnsi="Arial" w:cs="Arial"/>
                <w:color w:val="003399"/>
                <w:sz w:val="22"/>
                <w:szCs w:val="22"/>
              </w:rPr>
            </w:pPr>
            <w:r>
              <w:rPr>
                <w:rFonts w:ascii="Arial" w:eastAsia="Arial" w:hAnsi="Arial" w:cs="Arial"/>
                <w:b/>
                <w:color w:val="003399"/>
                <w:sz w:val="22"/>
                <w:szCs w:val="22"/>
              </w:rPr>
              <w:t>x</w:t>
            </w:r>
          </w:p>
        </w:tc>
        <w:tc>
          <w:tcPr>
            <w:tcW w:w="2962" w:type="dxa"/>
            <w:tcBorders>
              <w:top w:val="nil"/>
              <w:left w:val="single" w:sz="4" w:space="0" w:color="000000"/>
              <w:bottom w:val="nil"/>
              <w:right w:val="single" w:sz="4" w:space="0" w:color="000000"/>
            </w:tcBorders>
          </w:tcPr>
          <w:p w14:paraId="1AB396FB" w14:textId="77777777" w:rsidR="00585E47" w:rsidRDefault="00CF721B">
            <w:pPr>
              <w:spacing w:after="0"/>
              <w:ind w:hanging="2"/>
              <w:jc w:val="left"/>
              <w:rPr>
                <w:rFonts w:ascii="Arial" w:eastAsia="Arial" w:hAnsi="Arial" w:cs="Arial"/>
                <w:color w:val="003399"/>
                <w:sz w:val="22"/>
                <w:szCs w:val="22"/>
              </w:rPr>
            </w:pPr>
            <w:r>
              <w:rPr>
                <w:rFonts w:ascii="Arial" w:eastAsia="Arial" w:hAnsi="Arial" w:cs="Arial"/>
                <w:b/>
                <w:color w:val="003399"/>
                <w:sz w:val="22"/>
                <w:szCs w:val="22"/>
              </w:rPr>
              <w:t>Toàn thời gian</w:t>
            </w:r>
          </w:p>
        </w:tc>
        <w:tc>
          <w:tcPr>
            <w:tcW w:w="440" w:type="dxa"/>
            <w:tcBorders>
              <w:left w:val="single" w:sz="4" w:space="0" w:color="000000"/>
              <w:right w:val="single" w:sz="4" w:space="0" w:color="000000"/>
            </w:tcBorders>
          </w:tcPr>
          <w:p w14:paraId="76B3CEE2" w14:textId="77777777" w:rsidR="00585E47" w:rsidRDefault="00585E47">
            <w:pPr>
              <w:spacing w:after="0"/>
              <w:ind w:hanging="2"/>
              <w:rPr>
                <w:rFonts w:ascii="Arial" w:eastAsia="Arial" w:hAnsi="Arial" w:cs="Arial"/>
                <w:color w:val="003399"/>
                <w:sz w:val="22"/>
                <w:szCs w:val="22"/>
              </w:rPr>
            </w:pPr>
          </w:p>
        </w:tc>
        <w:tc>
          <w:tcPr>
            <w:tcW w:w="3103" w:type="dxa"/>
            <w:tcBorders>
              <w:top w:val="nil"/>
              <w:left w:val="single" w:sz="4" w:space="0" w:color="000000"/>
              <w:bottom w:val="nil"/>
              <w:right w:val="single" w:sz="4" w:space="0" w:color="000000"/>
            </w:tcBorders>
          </w:tcPr>
          <w:p w14:paraId="6B149AAD" w14:textId="77777777" w:rsidR="00585E47" w:rsidRDefault="00CF721B">
            <w:pPr>
              <w:spacing w:after="0"/>
              <w:ind w:hanging="2"/>
              <w:jc w:val="left"/>
              <w:rPr>
                <w:rFonts w:ascii="Arial" w:eastAsia="Arial" w:hAnsi="Arial" w:cs="Arial"/>
                <w:color w:val="003399"/>
                <w:sz w:val="22"/>
                <w:szCs w:val="22"/>
              </w:rPr>
            </w:pPr>
            <w:r>
              <w:rPr>
                <w:rFonts w:ascii="Arial" w:eastAsia="Arial" w:hAnsi="Arial" w:cs="Arial"/>
                <w:b/>
                <w:color w:val="003399"/>
                <w:sz w:val="22"/>
                <w:szCs w:val="22"/>
              </w:rPr>
              <w:t>Bán thời gian</w:t>
            </w:r>
          </w:p>
        </w:tc>
        <w:tc>
          <w:tcPr>
            <w:tcW w:w="426" w:type="dxa"/>
            <w:tcBorders>
              <w:left w:val="single" w:sz="4" w:space="0" w:color="000000"/>
              <w:right w:val="single" w:sz="4" w:space="0" w:color="000000"/>
            </w:tcBorders>
          </w:tcPr>
          <w:p w14:paraId="107ED251" w14:textId="77777777" w:rsidR="00585E47" w:rsidRDefault="00585E47">
            <w:pPr>
              <w:spacing w:after="0"/>
              <w:ind w:hanging="2"/>
              <w:rPr>
                <w:rFonts w:ascii="Arial" w:eastAsia="Arial" w:hAnsi="Arial" w:cs="Arial"/>
                <w:color w:val="003399"/>
                <w:sz w:val="22"/>
                <w:szCs w:val="22"/>
              </w:rPr>
            </w:pPr>
          </w:p>
        </w:tc>
        <w:tc>
          <w:tcPr>
            <w:tcW w:w="1984" w:type="dxa"/>
            <w:tcBorders>
              <w:top w:val="nil"/>
              <w:left w:val="single" w:sz="4" w:space="0" w:color="000000"/>
              <w:bottom w:val="nil"/>
              <w:right w:val="nil"/>
            </w:tcBorders>
          </w:tcPr>
          <w:p w14:paraId="6C571D74" w14:textId="77777777" w:rsidR="00585E47" w:rsidRDefault="00CF721B">
            <w:pPr>
              <w:spacing w:after="0"/>
              <w:ind w:hanging="2"/>
              <w:jc w:val="left"/>
              <w:rPr>
                <w:rFonts w:ascii="Arial" w:eastAsia="Arial" w:hAnsi="Arial" w:cs="Arial"/>
                <w:color w:val="003399"/>
                <w:sz w:val="22"/>
                <w:szCs w:val="22"/>
              </w:rPr>
            </w:pPr>
            <w:r>
              <w:rPr>
                <w:rFonts w:ascii="Arial" w:eastAsia="Arial" w:hAnsi="Arial" w:cs="Arial"/>
                <w:b/>
                <w:color w:val="003399"/>
                <w:sz w:val="22"/>
                <w:szCs w:val="22"/>
              </w:rPr>
              <w:t>Thực tập sinh</w:t>
            </w:r>
          </w:p>
        </w:tc>
      </w:tr>
    </w:tbl>
    <w:p w14:paraId="7839E645" w14:textId="77777777" w:rsidR="00585E47" w:rsidRDefault="00585E47">
      <w:pPr>
        <w:spacing w:after="0"/>
        <w:ind w:hanging="2"/>
        <w:rPr>
          <w:rFonts w:ascii="Arial" w:eastAsia="Arial" w:hAnsi="Arial" w:cs="Arial"/>
          <w:color w:val="003399"/>
          <w:sz w:val="18"/>
          <w:szCs w:val="18"/>
        </w:rPr>
      </w:pPr>
    </w:p>
    <w:tbl>
      <w:tblPr>
        <w:tblStyle w:val="a0"/>
        <w:tblW w:w="9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8"/>
        <w:gridCol w:w="283"/>
        <w:gridCol w:w="6336"/>
      </w:tblGrid>
      <w:tr w:rsidR="00585E47" w14:paraId="292C6977" w14:textId="77777777">
        <w:trPr>
          <w:jc w:val="center"/>
        </w:trPr>
        <w:tc>
          <w:tcPr>
            <w:tcW w:w="9267" w:type="dxa"/>
            <w:gridSpan w:val="3"/>
          </w:tcPr>
          <w:p w14:paraId="6043EEC8" w14:textId="77777777" w:rsidR="00585E47" w:rsidRDefault="00CF721B">
            <w:pPr>
              <w:numPr>
                <w:ilvl w:val="0"/>
                <w:numId w:val="4"/>
              </w:numPr>
              <w:pBdr>
                <w:top w:val="nil"/>
                <w:left w:val="nil"/>
                <w:bottom w:val="nil"/>
                <w:right w:val="nil"/>
                <w:between w:val="nil"/>
              </w:pBdr>
              <w:tabs>
                <w:tab w:val="left" w:pos="443"/>
              </w:tabs>
              <w:spacing w:before="60" w:after="60" w:line="240" w:lineRule="auto"/>
              <w:ind w:left="-1" w:hanging="2"/>
              <w:jc w:val="both"/>
              <w:rPr>
                <w:rFonts w:ascii="Arial" w:eastAsia="Arial" w:hAnsi="Arial" w:cs="Arial"/>
                <w:color w:val="FF0000"/>
                <w:sz w:val="24"/>
                <w:szCs w:val="24"/>
              </w:rPr>
            </w:pPr>
            <w:r>
              <w:rPr>
                <w:rFonts w:ascii="Arial" w:eastAsia="Arial" w:hAnsi="Arial" w:cs="Arial"/>
                <w:b/>
                <w:color w:val="FF0000"/>
                <w:sz w:val="24"/>
                <w:szCs w:val="24"/>
              </w:rPr>
              <w:t>THÔNG TIN ĐƠN VỊ TUYỂN DỤNG</w:t>
            </w:r>
          </w:p>
        </w:tc>
      </w:tr>
      <w:tr w:rsidR="00585E47" w14:paraId="75AD5569" w14:textId="77777777">
        <w:trPr>
          <w:trHeight w:val="1275"/>
          <w:jc w:val="center"/>
        </w:trPr>
        <w:tc>
          <w:tcPr>
            <w:tcW w:w="9267" w:type="dxa"/>
            <w:gridSpan w:val="3"/>
          </w:tcPr>
          <w:p w14:paraId="27D6C8E8" w14:textId="77777777" w:rsidR="00585E47" w:rsidRDefault="00CF721B">
            <w:pPr>
              <w:numPr>
                <w:ilvl w:val="0"/>
                <w:numId w:val="1"/>
              </w:numPr>
              <w:pBdr>
                <w:top w:val="nil"/>
                <w:left w:val="nil"/>
                <w:bottom w:val="nil"/>
                <w:right w:val="nil"/>
                <w:between w:val="nil"/>
              </w:pBdr>
              <w:tabs>
                <w:tab w:val="left" w:pos="306"/>
              </w:tabs>
              <w:spacing w:before="60" w:after="0" w:line="240" w:lineRule="auto"/>
              <w:ind w:left="-1" w:hanging="2"/>
              <w:jc w:val="both"/>
              <w:rPr>
                <w:rFonts w:ascii="Arial" w:eastAsia="Arial" w:hAnsi="Arial" w:cs="Arial"/>
                <w:color w:val="0033CC"/>
                <w:sz w:val="22"/>
                <w:szCs w:val="22"/>
              </w:rPr>
            </w:pPr>
            <w:r>
              <w:rPr>
                <w:rFonts w:ascii="Arial" w:eastAsia="Arial" w:hAnsi="Arial" w:cs="Arial"/>
                <w:b/>
                <w:color w:val="0033CC"/>
                <w:sz w:val="22"/>
                <w:szCs w:val="22"/>
              </w:rPr>
              <w:t xml:space="preserve">Tên đơn vị: </w:t>
            </w:r>
            <w:r>
              <w:rPr>
                <w:rFonts w:ascii="Arial" w:eastAsia="Arial" w:hAnsi="Arial" w:cs="Arial"/>
                <w:color w:val="000000"/>
                <w:sz w:val="22"/>
                <w:szCs w:val="22"/>
              </w:rPr>
              <w:t>CÔNG TY CỔ PHẦN BẤT ĐỘNG SẢN BẦU TRỜI VIỆT NAM</w:t>
            </w:r>
            <w:r>
              <w:rPr>
                <w:rFonts w:ascii="Arial" w:eastAsia="Arial" w:hAnsi="Arial" w:cs="Arial"/>
                <w:color w:val="0033CC"/>
                <w:sz w:val="22"/>
                <w:szCs w:val="22"/>
              </w:rPr>
              <w:t xml:space="preserve"> </w:t>
            </w:r>
          </w:p>
          <w:p w14:paraId="75E63B7A" w14:textId="77777777" w:rsidR="00585E47" w:rsidRDefault="00CF721B">
            <w:pPr>
              <w:numPr>
                <w:ilvl w:val="0"/>
                <w:numId w:val="1"/>
              </w:numPr>
              <w:pBdr>
                <w:top w:val="nil"/>
                <w:left w:val="nil"/>
                <w:bottom w:val="nil"/>
                <w:right w:val="nil"/>
                <w:between w:val="nil"/>
              </w:pBdr>
              <w:tabs>
                <w:tab w:val="left" w:pos="306"/>
              </w:tabs>
              <w:spacing w:before="0" w:after="0" w:line="240" w:lineRule="auto"/>
              <w:ind w:left="-1" w:hanging="2"/>
              <w:jc w:val="left"/>
              <w:rPr>
                <w:rFonts w:ascii="Arial" w:eastAsia="Arial" w:hAnsi="Arial" w:cs="Arial"/>
                <w:color w:val="0033CC"/>
                <w:sz w:val="22"/>
                <w:szCs w:val="22"/>
              </w:rPr>
            </w:pPr>
            <w:r>
              <w:rPr>
                <w:rFonts w:ascii="Arial" w:eastAsia="Arial" w:hAnsi="Arial" w:cs="Arial"/>
                <w:b/>
                <w:color w:val="0033CC"/>
                <w:sz w:val="22"/>
                <w:szCs w:val="22"/>
              </w:rPr>
              <w:t xml:space="preserve">Địa chỉ:       </w:t>
            </w:r>
            <w:r>
              <w:rPr>
                <w:rFonts w:ascii="Arial" w:eastAsia="Arial" w:hAnsi="Arial" w:cs="Arial"/>
                <w:sz w:val="22"/>
                <w:szCs w:val="22"/>
              </w:rPr>
              <w:t>S</w:t>
            </w:r>
            <w:r>
              <w:rPr>
                <w:rFonts w:ascii="Arial" w:eastAsia="Arial" w:hAnsi="Arial" w:cs="Arial"/>
                <w:color w:val="000000"/>
                <w:sz w:val="22"/>
                <w:szCs w:val="22"/>
              </w:rPr>
              <w:t>ố</w:t>
            </w:r>
            <w:r>
              <w:rPr>
                <w:rFonts w:ascii="Arial" w:eastAsia="Arial" w:hAnsi="Arial" w:cs="Arial"/>
                <w:b/>
                <w:color w:val="0033CC"/>
                <w:sz w:val="22"/>
                <w:szCs w:val="22"/>
              </w:rPr>
              <w:t xml:space="preserve"> </w:t>
            </w:r>
            <w:r>
              <w:rPr>
                <w:rFonts w:ascii="Arial" w:eastAsia="Arial" w:hAnsi="Arial" w:cs="Arial"/>
                <w:color w:val="000000"/>
                <w:sz w:val="22"/>
                <w:szCs w:val="22"/>
              </w:rPr>
              <w:t>118 Đường 3 Tháng 2, Phường 12, Quận 10. TP.HCM</w:t>
            </w:r>
          </w:p>
          <w:p w14:paraId="1C84B74D" w14:textId="4AB61AE5" w:rsidR="00585E47" w:rsidRDefault="00CF721B">
            <w:pPr>
              <w:numPr>
                <w:ilvl w:val="0"/>
                <w:numId w:val="1"/>
              </w:numPr>
              <w:pBdr>
                <w:top w:val="nil"/>
                <w:left w:val="nil"/>
                <w:bottom w:val="nil"/>
                <w:right w:val="nil"/>
                <w:between w:val="nil"/>
              </w:pBdr>
              <w:tabs>
                <w:tab w:val="left" w:pos="306"/>
              </w:tabs>
              <w:spacing w:before="0" w:after="0" w:line="240" w:lineRule="auto"/>
              <w:ind w:left="-1" w:hanging="2"/>
              <w:jc w:val="both"/>
              <w:rPr>
                <w:rFonts w:ascii="Arial" w:eastAsia="Arial" w:hAnsi="Arial" w:cs="Arial"/>
                <w:color w:val="000000"/>
                <w:sz w:val="22"/>
                <w:szCs w:val="22"/>
              </w:rPr>
            </w:pPr>
            <w:r>
              <w:rPr>
                <w:rFonts w:ascii="Arial" w:eastAsia="Arial" w:hAnsi="Arial" w:cs="Arial"/>
                <w:b/>
                <w:color w:val="0033CC"/>
                <w:sz w:val="22"/>
                <w:szCs w:val="22"/>
              </w:rPr>
              <w:t xml:space="preserve">Điện thoại:  </w:t>
            </w:r>
            <w:r w:rsidR="00E07273">
              <w:rPr>
                <w:rFonts w:ascii="Arial" w:eastAsia="Arial" w:hAnsi="Arial" w:cs="Arial"/>
                <w:color w:val="000000"/>
                <w:sz w:val="22"/>
                <w:szCs w:val="22"/>
              </w:rPr>
              <w:t>0909 830 313</w:t>
            </w:r>
          </w:p>
          <w:p w14:paraId="2A78C1BE" w14:textId="77777777" w:rsidR="00585E47" w:rsidRDefault="00CF721B">
            <w:pPr>
              <w:numPr>
                <w:ilvl w:val="0"/>
                <w:numId w:val="1"/>
              </w:numPr>
              <w:pBdr>
                <w:top w:val="nil"/>
                <w:left w:val="nil"/>
                <w:bottom w:val="nil"/>
                <w:right w:val="nil"/>
                <w:between w:val="nil"/>
              </w:pBdr>
              <w:tabs>
                <w:tab w:val="left" w:pos="306"/>
              </w:tabs>
              <w:spacing w:before="0" w:after="60" w:line="240" w:lineRule="auto"/>
              <w:ind w:left="-1" w:hanging="2"/>
              <w:jc w:val="both"/>
              <w:rPr>
                <w:rFonts w:ascii="Arial" w:eastAsia="Arial" w:hAnsi="Arial" w:cs="Arial"/>
                <w:color w:val="0033CC"/>
                <w:sz w:val="22"/>
                <w:szCs w:val="22"/>
              </w:rPr>
            </w:pPr>
            <w:r>
              <w:rPr>
                <w:rFonts w:ascii="Arial" w:eastAsia="Arial" w:hAnsi="Arial" w:cs="Arial"/>
                <w:b/>
                <w:color w:val="0033CC"/>
                <w:sz w:val="22"/>
                <w:szCs w:val="22"/>
              </w:rPr>
              <w:t xml:space="preserve">Website:     </w:t>
            </w:r>
            <w:r>
              <w:rPr>
                <w:rFonts w:ascii="Arial" w:eastAsia="Arial" w:hAnsi="Arial" w:cs="Arial"/>
                <w:i/>
                <w:color w:val="000000"/>
                <w:sz w:val="22"/>
                <w:szCs w:val="22"/>
                <w:u w:val="single"/>
              </w:rPr>
              <w:t>skyrealty.vn</w:t>
            </w:r>
          </w:p>
        </w:tc>
      </w:tr>
      <w:tr w:rsidR="00585E47" w14:paraId="7E628710" w14:textId="77777777">
        <w:trPr>
          <w:jc w:val="center"/>
        </w:trPr>
        <w:tc>
          <w:tcPr>
            <w:tcW w:w="9267" w:type="dxa"/>
            <w:gridSpan w:val="3"/>
          </w:tcPr>
          <w:p w14:paraId="15B2909D" w14:textId="77777777" w:rsidR="00585E47" w:rsidRDefault="00CF721B">
            <w:pPr>
              <w:numPr>
                <w:ilvl w:val="0"/>
                <w:numId w:val="4"/>
              </w:numPr>
              <w:pBdr>
                <w:top w:val="nil"/>
                <w:left w:val="nil"/>
                <w:bottom w:val="nil"/>
                <w:right w:val="nil"/>
                <w:between w:val="nil"/>
              </w:pBdr>
              <w:tabs>
                <w:tab w:val="left" w:pos="443"/>
              </w:tabs>
              <w:spacing w:before="60" w:after="60" w:line="240" w:lineRule="auto"/>
              <w:ind w:left="-1" w:hanging="2"/>
              <w:jc w:val="both"/>
              <w:rPr>
                <w:rFonts w:ascii="Arial" w:eastAsia="Arial" w:hAnsi="Arial" w:cs="Arial"/>
                <w:color w:val="FF0000"/>
                <w:sz w:val="24"/>
                <w:szCs w:val="24"/>
              </w:rPr>
            </w:pPr>
            <w:r>
              <w:rPr>
                <w:rFonts w:ascii="Arial" w:eastAsia="Arial" w:hAnsi="Arial" w:cs="Arial"/>
                <w:b/>
                <w:color w:val="FF0000"/>
                <w:sz w:val="24"/>
                <w:szCs w:val="24"/>
              </w:rPr>
              <w:t>VỊ TRÍ – YÊU CẦU TUYỂN DỤNG</w:t>
            </w:r>
          </w:p>
        </w:tc>
      </w:tr>
      <w:tr w:rsidR="00585E47" w14:paraId="0092DED6" w14:textId="77777777">
        <w:trPr>
          <w:jc w:val="center"/>
        </w:trPr>
        <w:tc>
          <w:tcPr>
            <w:tcW w:w="2931" w:type="dxa"/>
            <w:gridSpan w:val="2"/>
            <w:tcBorders>
              <w:right w:val="single" w:sz="4" w:space="0" w:color="000000"/>
            </w:tcBorders>
          </w:tcPr>
          <w:p w14:paraId="24E45B36" w14:textId="77777777" w:rsidR="00585E47" w:rsidRDefault="00CF721B">
            <w:pPr>
              <w:numPr>
                <w:ilvl w:val="0"/>
                <w:numId w:val="1"/>
              </w:numPr>
              <w:pBdr>
                <w:top w:val="nil"/>
                <w:left w:val="nil"/>
                <w:bottom w:val="nil"/>
                <w:right w:val="nil"/>
                <w:between w:val="nil"/>
              </w:pBdr>
              <w:tabs>
                <w:tab w:val="left" w:pos="285"/>
              </w:tabs>
              <w:spacing w:before="60" w:after="60" w:line="240" w:lineRule="auto"/>
              <w:ind w:left="-1" w:hanging="2"/>
              <w:jc w:val="both"/>
              <w:rPr>
                <w:rFonts w:ascii="Arial" w:eastAsia="Arial" w:hAnsi="Arial" w:cs="Arial"/>
                <w:color w:val="000000"/>
                <w:sz w:val="22"/>
                <w:szCs w:val="22"/>
              </w:rPr>
            </w:pPr>
            <w:r>
              <w:rPr>
                <w:rFonts w:ascii="Arial" w:eastAsia="Arial" w:hAnsi="Arial" w:cs="Arial"/>
                <w:b/>
                <w:color w:val="0000FF"/>
                <w:sz w:val="22"/>
                <w:szCs w:val="22"/>
              </w:rPr>
              <w:t>Công việc/chức danh:</w:t>
            </w:r>
          </w:p>
        </w:tc>
        <w:tc>
          <w:tcPr>
            <w:tcW w:w="6336" w:type="dxa"/>
            <w:tcBorders>
              <w:left w:val="single" w:sz="4" w:space="0" w:color="000000"/>
            </w:tcBorders>
          </w:tcPr>
          <w:p w14:paraId="678BFDC2" w14:textId="4F5B88B6" w:rsidR="00585E47" w:rsidRDefault="00CF721B">
            <w:pPr>
              <w:pBdr>
                <w:top w:val="nil"/>
                <w:left w:val="nil"/>
                <w:bottom w:val="nil"/>
                <w:right w:val="nil"/>
                <w:between w:val="nil"/>
              </w:pBdr>
              <w:tabs>
                <w:tab w:val="left" w:pos="285"/>
              </w:tabs>
              <w:spacing w:before="60" w:after="60" w:line="240" w:lineRule="auto"/>
              <w:ind w:hanging="2"/>
              <w:jc w:val="both"/>
              <w:rPr>
                <w:rFonts w:ascii="Arial" w:eastAsia="Arial" w:hAnsi="Arial" w:cs="Arial"/>
                <w:color w:val="000000"/>
                <w:sz w:val="22"/>
                <w:szCs w:val="22"/>
              </w:rPr>
            </w:pPr>
            <w:r>
              <w:rPr>
                <w:rFonts w:ascii="Arial" w:eastAsia="Arial" w:hAnsi="Arial" w:cs="Arial"/>
                <w:color w:val="000000"/>
                <w:sz w:val="22"/>
                <w:szCs w:val="22"/>
              </w:rPr>
              <w:t>NHÂN VIÊN KINH DOANH</w:t>
            </w:r>
            <w:r w:rsidR="00E07273">
              <w:rPr>
                <w:rFonts w:ascii="Arial" w:eastAsia="Arial" w:hAnsi="Arial" w:cs="Arial"/>
                <w:color w:val="000000"/>
                <w:sz w:val="22"/>
                <w:szCs w:val="22"/>
              </w:rPr>
              <w:t xml:space="preserve"> ONLINE</w:t>
            </w:r>
          </w:p>
        </w:tc>
      </w:tr>
      <w:tr w:rsidR="00585E47" w14:paraId="5051836F" w14:textId="77777777">
        <w:trPr>
          <w:jc w:val="center"/>
        </w:trPr>
        <w:tc>
          <w:tcPr>
            <w:tcW w:w="2931" w:type="dxa"/>
            <w:gridSpan w:val="2"/>
            <w:tcBorders>
              <w:right w:val="single" w:sz="4" w:space="0" w:color="000000"/>
            </w:tcBorders>
          </w:tcPr>
          <w:p w14:paraId="1D7B65AD" w14:textId="77777777" w:rsidR="00585E47" w:rsidRDefault="00CF721B">
            <w:pPr>
              <w:numPr>
                <w:ilvl w:val="0"/>
                <w:numId w:val="1"/>
              </w:numPr>
              <w:pBdr>
                <w:top w:val="nil"/>
                <w:left w:val="nil"/>
                <w:bottom w:val="nil"/>
                <w:right w:val="nil"/>
                <w:between w:val="nil"/>
              </w:pBdr>
              <w:tabs>
                <w:tab w:val="left" w:pos="285"/>
              </w:tabs>
              <w:spacing w:before="60" w:after="60" w:line="240" w:lineRule="auto"/>
              <w:ind w:left="-1" w:hanging="2"/>
              <w:jc w:val="both"/>
              <w:rPr>
                <w:rFonts w:ascii="Arial" w:eastAsia="Arial" w:hAnsi="Arial" w:cs="Arial"/>
                <w:color w:val="000000"/>
                <w:sz w:val="22"/>
                <w:szCs w:val="22"/>
              </w:rPr>
            </w:pPr>
            <w:r>
              <w:rPr>
                <w:rFonts w:ascii="Arial" w:eastAsia="Arial" w:hAnsi="Arial" w:cs="Arial"/>
                <w:b/>
                <w:color w:val="0000FF"/>
                <w:sz w:val="22"/>
                <w:szCs w:val="22"/>
              </w:rPr>
              <w:t xml:space="preserve">Số lượng: </w:t>
            </w:r>
          </w:p>
        </w:tc>
        <w:tc>
          <w:tcPr>
            <w:tcW w:w="6336" w:type="dxa"/>
            <w:tcBorders>
              <w:left w:val="single" w:sz="4" w:space="0" w:color="000000"/>
            </w:tcBorders>
          </w:tcPr>
          <w:p w14:paraId="21F85E97" w14:textId="464023B6" w:rsidR="00585E47" w:rsidRDefault="00E07273">
            <w:pPr>
              <w:pBdr>
                <w:top w:val="nil"/>
                <w:left w:val="nil"/>
                <w:bottom w:val="nil"/>
                <w:right w:val="nil"/>
                <w:between w:val="nil"/>
              </w:pBdr>
              <w:tabs>
                <w:tab w:val="left" w:pos="285"/>
              </w:tabs>
              <w:spacing w:before="60" w:after="60" w:line="240" w:lineRule="auto"/>
              <w:ind w:hanging="2"/>
              <w:jc w:val="both"/>
              <w:rPr>
                <w:rFonts w:ascii="Arial" w:eastAsia="Arial" w:hAnsi="Arial" w:cs="Arial"/>
                <w:color w:val="000000"/>
                <w:sz w:val="22"/>
                <w:szCs w:val="22"/>
              </w:rPr>
            </w:pPr>
            <w:r>
              <w:rPr>
                <w:rFonts w:ascii="Arial" w:eastAsia="Arial" w:hAnsi="Arial" w:cs="Arial"/>
                <w:sz w:val="22"/>
                <w:szCs w:val="22"/>
              </w:rPr>
              <w:t>4</w:t>
            </w:r>
            <w:r w:rsidR="00CF721B">
              <w:rPr>
                <w:rFonts w:ascii="Arial" w:eastAsia="Arial" w:hAnsi="Arial" w:cs="Arial"/>
                <w:color w:val="000000"/>
                <w:sz w:val="22"/>
                <w:szCs w:val="22"/>
              </w:rPr>
              <w:t xml:space="preserve"> người</w:t>
            </w:r>
          </w:p>
        </w:tc>
      </w:tr>
      <w:tr w:rsidR="00585E47" w14:paraId="126891DD" w14:textId="77777777">
        <w:trPr>
          <w:jc w:val="center"/>
        </w:trPr>
        <w:tc>
          <w:tcPr>
            <w:tcW w:w="9267" w:type="dxa"/>
            <w:gridSpan w:val="3"/>
          </w:tcPr>
          <w:p w14:paraId="622C20D6" w14:textId="77777777" w:rsidR="00585E47" w:rsidRDefault="00CF721B">
            <w:pPr>
              <w:numPr>
                <w:ilvl w:val="0"/>
                <w:numId w:val="1"/>
              </w:numPr>
              <w:pBdr>
                <w:top w:val="nil"/>
                <w:left w:val="nil"/>
                <w:bottom w:val="nil"/>
                <w:right w:val="nil"/>
                <w:between w:val="nil"/>
              </w:pBdr>
              <w:tabs>
                <w:tab w:val="left" w:pos="285"/>
              </w:tabs>
              <w:spacing w:before="60" w:after="0" w:line="240" w:lineRule="auto"/>
              <w:ind w:left="-1" w:hanging="2"/>
              <w:jc w:val="both"/>
              <w:rPr>
                <w:rFonts w:ascii="Arial" w:eastAsia="Arial" w:hAnsi="Arial" w:cs="Arial"/>
                <w:color w:val="0033CC"/>
                <w:sz w:val="22"/>
                <w:szCs w:val="22"/>
              </w:rPr>
            </w:pPr>
            <w:r>
              <w:rPr>
                <w:rFonts w:ascii="Arial" w:eastAsia="Arial" w:hAnsi="Arial" w:cs="Arial"/>
                <w:b/>
                <w:color w:val="0033CC"/>
                <w:sz w:val="22"/>
                <w:szCs w:val="22"/>
              </w:rPr>
              <w:t>Mô tả công việc:</w:t>
            </w:r>
          </w:p>
          <w:p w14:paraId="51F49C4A" w14:textId="77777777" w:rsidR="00585E47" w:rsidRDefault="00CF721B">
            <w:pPr>
              <w:numPr>
                <w:ilvl w:val="0"/>
                <w:numId w:val="3"/>
              </w:numPr>
              <w:pBdr>
                <w:top w:val="nil"/>
                <w:left w:val="nil"/>
                <w:bottom w:val="nil"/>
                <w:right w:val="nil"/>
                <w:between w:val="nil"/>
              </w:pBdr>
              <w:spacing w:before="0" w:after="0" w:line="240" w:lineRule="auto"/>
              <w:ind w:left="-1" w:hanging="2"/>
              <w:jc w:val="both"/>
              <w:rPr>
                <w:rFonts w:ascii="Arial" w:eastAsia="Arial" w:hAnsi="Arial" w:cs="Arial"/>
                <w:sz w:val="22"/>
                <w:szCs w:val="22"/>
              </w:rPr>
            </w:pPr>
            <w:r>
              <w:rPr>
                <w:rFonts w:ascii="Arial" w:eastAsia="Arial" w:hAnsi="Arial" w:cs="Arial"/>
                <w:color w:val="000000"/>
                <w:sz w:val="22"/>
                <w:szCs w:val="22"/>
              </w:rPr>
              <w:t>Telesale Phone khách hàng từ nguồn “Data” miễn phí do cty cung cấp =&gt; NVKD chủ động tích lũy khách hàng tiềm năng. Điện thoại công ty hỗ trợ trong thời gian NVKD chưa có giao dịch</w:t>
            </w:r>
          </w:p>
          <w:p w14:paraId="301CA7F6" w14:textId="77777777" w:rsidR="00585E47" w:rsidRDefault="00CF721B">
            <w:pPr>
              <w:numPr>
                <w:ilvl w:val="0"/>
                <w:numId w:val="3"/>
              </w:numPr>
              <w:pBdr>
                <w:top w:val="nil"/>
                <w:left w:val="nil"/>
                <w:bottom w:val="nil"/>
                <w:right w:val="nil"/>
                <w:between w:val="nil"/>
              </w:pBdr>
              <w:spacing w:before="0" w:after="0" w:line="240" w:lineRule="auto"/>
              <w:ind w:left="-1" w:hanging="2"/>
              <w:jc w:val="both"/>
              <w:rPr>
                <w:rFonts w:ascii="Arial" w:eastAsia="Arial" w:hAnsi="Arial" w:cs="Arial"/>
                <w:sz w:val="22"/>
                <w:szCs w:val="22"/>
              </w:rPr>
            </w:pPr>
            <w:r>
              <w:rPr>
                <w:rFonts w:ascii="Arial" w:eastAsia="Arial" w:hAnsi="Arial" w:cs="Arial"/>
                <w:color w:val="000000"/>
                <w:sz w:val="22"/>
                <w:szCs w:val="22"/>
              </w:rPr>
              <w:t>Telesale Phone khách hàng từ nguồn “Data lọc” (đã được các bạn chuyên Telesalephone gọi qua) hoặc data do cty chạy MKT =&gt; Cty Hỗ trợ đẩy nhanh quá trình chăm sóc khách hàng và rút ngắn thời gian có giao dịch cho các bạn NVKD (làm việc chính thức và được phân nhóm mới được cấp data này)</w:t>
            </w:r>
          </w:p>
          <w:p w14:paraId="5664637B" w14:textId="77777777" w:rsidR="00585E47" w:rsidRDefault="00CF721B">
            <w:pPr>
              <w:numPr>
                <w:ilvl w:val="0"/>
                <w:numId w:val="3"/>
              </w:numPr>
              <w:pBdr>
                <w:top w:val="nil"/>
                <w:left w:val="nil"/>
                <w:bottom w:val="nil"/>
                <w:right w:val="nil"/>
                <w:between w:val="nil"/>
              </w:pBdr>
              <w:spacing w:before="0" w:after="0" w:line="240" w:lineRule="auto"/>
              <w:ind w:left="-1" w:hanging="2"/>
              <w:jc w:val="both"/>
              <w:rPr>
                <w:rFonts w:ascii="Arial" w:eastAsia="Arial" w:hAnsi="Arial" w:cs="Arial"/>
                <w:sz w:val="22"/>
                <w:szCs w:val="22"/>
              </w:rPr>
            </w:pPr>
            <w:r>
              <w:rPr>
                <w:rFonts w:ascii="Arial" w:eastAsia="Arial" w:hAnsi="Arial" w:cs="Arial"/>
                <w:color w:val="000000"/>
                <w:sz w:val="22"/>
                <w:szCs w:val="22"/>
              </w:rPr>
              <w:t>Lưu trữ Data KH tiềm năng đã tích lũy theo file mẫu (do công ty cung cấp và hướng dẫn)</w:t>
            </w:r>
          </w:p>
          <w:p w14:paraId="64493ABA" w14:textId="0D3F00A4" w:rsidR="00585E47" w:rsidRDefault="00CF721B">
            <w:pPr>
              <w:numPr>
                <w:ilvl w:val="0"/>
                <w:numId w:val="3"/>
              </w:numPr>
              <w:pBdr>
                <w:top w:val="nil"/>
                <w:left w:val="nil"/>
                <w:bottom w:val="nil"/>
                <w:right w:val="nil"/>
                <w:between w:val="nil"/>
              </w:pBdr>
              <w:spacing w:before="0" w:after="0" w:line="240" w:lineRule="auto"/>
              <w:ind w:left="-1" w:hanging="2"/>
              <w:jc w:val="both"/>
              <w:rPr>
                <w:rFonts w:ascii="Arial" w:eastAsia="Arial" w:hAnsi="Arial" w:cs="Arial"/>
                <w:sz w:val="22"/>
                <w:szCs w:val="22"/>
              </w:rPr>
            </w:pPr>
            <w:r>
              <w:rPr>
                <w:rFonts w:ascii="Arial" w:eastAsia="Arial" w:hAnsi="Arial" w:cs="Arial"/>
                <w:color w:val="000000"/>
                <w:sz w:val="22"/>
                <w:szCs w:val="22"/>
              </w:rPr>
              <w:t>Chăm sóc KH tiềm năng chưa/đã có giao dịch qua các kênh thông tin, mạng xã hội zalo viber</w:t>
            </w:r>
          </w:p>
          <w:p w14:paraId="685ED1A0" w14:textId="4958FE51" w:rsidR="00585E47" w:rsidRDefault="00CF721B">
            <w:pPr>
              <w:numPr>
                <w:ilvl w:val="0"/>
                <w:numId w:val="3"/>
              </w:numPr>
              <w:pBdr>
                <w:top w:val="nil"/>
                <w:left w:val="nil"/>
                <w:bottom w:val="nil"/>
                <w:right w:val="nil"/>
                <w:between w:val="nil"/>
              </w:pBdr>
              <w:spacing w:before="0" w:after="0" w:line="240" w:lineRule="auto"/>
              <w:ind w:left="-1" w:hanging="2"/>
              <w:jc w:val="both"/>
              <w:rPr>
                <w:rFonts w:ascii="Arial" w:eastAsia="Arial" w:hAnsi="Arial" w:cs="Arial"/>
                <w:sz w:val="22"/>
                <w:szCs w:val="22"/>
              </w:rPr>
            </w:pPr>
            <w:r>
              <w:rPr>
                <w:rFonts w:ascii="Arial" w:eastAsia="Arial" w:hAnsi="Arial" w:cs="Arial"/>
                <w:b/>
                <w:color w:val="0033CC"/>
                <w:sz w:val="22"/>
                <w:szCs w:val="22"/>
              </w:rPr>
              <w:t>Địa điểm làm việc:</w:t>
            </w:r>
            <w:r>
              <w:rPr>
                <w:rFonts w:ascii="Arial" w:eastAsia="Arial" w:hAnsi="Arial" w:cs="Arial"/>
                <w:b/>
                <w:color w:val="000000"/>
                <w:sz w:val="22"/>
                <w:szCs w:val="22"/>
              </w:rPr>
              <w:t xml:space="preserve"> </w:t>
            </w:r>
            <w:r w:rsidR="00E07273">
              <w:rPr>
                <w:rFonts w:ascii="Arial" w:eastAsia="Arial" w:hAnsi="Arial" w:cs="Arial"/>
                <w:color w:val="000000"/>
                <w:sz w:val="22"/>
                <w:szCs w:val="22"/>
              </w:rPr>
              <w:t>làm việc online tại nhà</w:t>
            </w:r>
          </w:p>
          <w:p w14:paraId="4D8CFCFA" w14:textId="397E0F45" w:rsidR="00BC548E" w:rsidRPr="00BC548E" w:rsidRDefault="00CF721B" w:rsidP="00BC548E">
            <w:pPr>
              <w:numPr>
                <w:ilvl w:val="0"/>
                <w:numId w:val="1"/>
              </w:numPr>
              <w:pBdr>
                <w:top w:val="nil"/>
                <w:left w:val="nil"/>
                <w:bottom w:val="nil"/>
                <w:right w:val="nil"/>
                <w:between w:val="nil"/>
              </w:pBdr>
              <w:spacing w:before="0" w:after="60" w:line="240" w:lineRule="auto"/>
              <w:ind w:left="-1" w:hanging="2"/>
              <w:jc w:val="both"/>
              <w:rPr>
                <w:rFonts w:ascii="Arial" w:eastAsia="Arial" w:hAnsi="Arial" w:cs="Arial"/>
                <w:color w:val="0033CC"/>
                <w:sz w:val="22"/>
                <w:szCs w:val="22"/>
              </w:rPr>
            </w:pPr>
            <w:r>
              <w:rPr>
                <w:rFonts w:ascii="Arial" w:eastAsia="Arial" w:hAnsi="Arial" w:cs="Arial"/>
                <w:b/>
                <w:color w:val="0033CC"/>
                <w:sz w:val="22"/>
                <w:szCs w:val="22"/>
              </w:rPr>
              <w:t>Thu nhập, điều kiện làm việc:</w:t>
            </w:r>
          </w:p>
          <w:p w14:paraId="143A3D7C" w14:textId="77777777" w:rsidR="00585E47" w:rsidRDefault="00CF721B">
            <w:pPr>
              <w:numPr>
                <w:ilvl w:val="0"/>
                <w:numId w:val="3"/>
              </w:numPr>
              <w:spacing w:before="60" w:after="60" w:line="240" w:lineRule="auto"/>
              <w:ind w:left="-1" w:hanging="2"/>
              <w:jc w:val="both"/>
              <w:rPr>
                <w:rFonts w:ascii="Arial" w:eastAsia="Arial" w:hAnsi="Arial" w:cs="Arial"/>
                <w:sz w:val="22"/>
                <w:szCs w:val="22"/>
              </w:rPr>
            </w:pPr>
            <w:r>
              <w:rPr>
                <w:rFonts w:ascii="Arial" w:eastAsia="Arial" w:hAnsi="Arial" w:cs="Arial"/>
                <w:sz w:val="22"/>
                <w:szCs w:val="22"/>
              </w:rPr>
              <w:t>Hoa Hồng Kinh Doanh là 1% giá trị sản phẩm. Giao động từ 50 triệu đồng trở lên.</w:t>
            </w:r>
          </w:p>
          <w:p w14:paraId="49E2ABCA" w14:textId="17E53F0C" w:rsidR="00BC548E" w:rsidRPr="00BC548E" w:rsidRDefault="00CF721B" w:rsidP="00BC548E">
            <w:pPr>
              <w:spacing w:before="60" w:after="60" w:line="240" w:lineRule="auto"/>
              <w:ind w:hanging="2"/>
              <w:jc w:val="both"/>
              <w:rPr>
                <w:rFonts w:ascii="Arial" w:eastAsia="Arial" w:hAnsi="Arial" w:cs="Arial"/>
                <w:i/>
                <w:sz w:val="20"/>
                <w:szCs w:val="20"/>
              </w:rPr>
            </w:pPr>
            <w:r>
              <w:rPr>
                <w:rFonts w:ascii="Arial" w:eastAsia="Arial" w:hAnsi="Arial" w:cs="Arial"/>
                <w:i/>
                <w:sz w:val="20"/>
                <w:szCs w:val="20"/>
              </w:rPr>
              <w:t>Ví dụ: Sản phẩm có giá trị thấp nhất là 5 tỷ, hoa hồng mang về là 50tr, chưa bao gồm các khoản thưởng khác của công ty. (Trao đổi cụ thể hơn về cách tính khi đến pv)</w:t>
            </w:r>
          </w:p>
          <w:p w14:paraId="43DFE2D4" w14:textId="50B080F5" w:rsidR="00E07273" w:rsidRDefault="00E07273">
            <w:pPr>
              <w:numPr>
                <w:ilvl w:val="0"/>
                <w:numId w:val="3"/>
              </w:numPr>
              <w:spacing w:before="60" w:after="60" w:line="240" w:lineRule="auto"/>
              <w:ind w:left="-1" w:hanging="2"/>
              <w:jc w:val="both"/>
              <w:rPr>
                <w:rFonts w:ascii="Arial" w:eastAsia="Arial" w:hAnsi="Arial" w:cs="Arial"/>
                <w:sz w:val="22"/>
                <w:szCs w:val="22"/>
              </w:rPr>
            </w:pPr>
            <w:r>
              <w:rPr>
                <w:rFonts w:ascii="Arial" w:eastAsia="Arial" w:hAnsi="Arial" w:cs="Arial"/>
                <w:sz w:val="22"/>
                <w:szCs w:val="22"/>
              </w:rPr>
              <w:t>H</w:t>
            </w:r>
            <w:r w:rsidRPr="00E07273">
              <w:rPr>
                <w:rFonts w:ascii="Arial" w:eastAsia="Arial" w:hAnsi="Arial" w:cs="Arial"/>
                <w:sz w:val="22"/>
                <w:szCs w:val="22"/>
              </w:rPr>
              <w:t>ỗ trợ 100% chi phí liên quan đến công việc</w:t>
            </w:r>
            <w:r>
              <w:rPr>
                <w:rFonts w:ascii="Arial" w:eastAsia="Arial" w:hAnsi="Arial" w:cs="Arial"/>
                <w:sz w:val="22"/>
                <w:szCs w:val="22"/>
              </w:rPr>
              <w:t xml:space="preserve">: </w:t>
            </w:r>
            <w:r w:rsidRPr="00E07273">
              <w:rPr>
                <w:rFonts w:ascii="Arial" w:eastAsia="Arial" w:hAnsi="Arial" w:cs="Arial"/>
                <w:sz w:val="22"/>
                <w:szCs w:val="22"/>
              </w:rPr>
              <w:t>cước điện thoại, đăng tin web</w:t>
            </w:r>
            <w:r>
              <w:rPr>
                <w:rFonts w:ascii="Arial" w:eastAsia="Arial" w:hAnsi="Arial" w:cs="Arial"/>
                <w:sz w:val="22"/>
                <w:szCs w:val="22"/>
              </w:rPr>
              <w:t>.</w:t>
            </w:r>
          </w:p>
          <w:p w14:paraId="1E50096D" w14:textId="10AB1B43" w:rsidR="00BC548E" w:rsidRDefault="00BC548E">
            <w:pPr>
              <w:numPr>
                <w:ilvl w:val="0"/>
                <w:numId w:val="3"/>
              </w:numPr>
              <w:spacing w:before="60" w:after="60" w:line="240" w:lineRule="auto"/>
              <w:ind w:left="-1" w:hanging="2"/>
              <w:jc w:val="both"/>
              <w:rPr>
                <w:rFonts w:ascii="Arial" w:eastAsia="Arial" w:hAnsi="Arial" w:cs="Arial"/>
                <w:sz w:val="22"/>
                <w:szCs w:val="22"/>
              </w:rPr>
            </w:pPr>
            <w:r w:rsidRPr="00BC548E">
              <w:rPr>
                <w:rFonts w:ascii="Arial" w:eastAsia="Arial" w:hAnsi="Arial" w:cs="Arial"/>
                <w:sz w:val="22"/>
                <w:szCs w:val="22"/>
              </w:rPr>
              <w:t>Được đào tạo online bài bản, giáo trình dễ hiểu - thiết thực đảm bảo dù bạn chưa có kinh nghiệm vẫn có thể làm việc một cách dễ dàng nhất.</w:t>
            </w:r>
          </w:p>
          <w:p w14:paraId="0F419390" w14:textId="5ABD1183" w:rsidR="00BC548E" w:rsidRDefault="00BC548E">
            <w:pPr>
              <w:numPr>
                <w:ilvl w:val="0"/>
                <w:numId w:val="3"/>
              </w:numPr>
              <w:spacing w:before="60" w:after="60" w:line="240" w:lineRule="auto"/>
              <w:ind w:left="-1" w:hanging="2"/>
              <w:jc w:val="both"/>
              <w:rPr>
                <w:rFonts w:ascii="Arial" w:eastAsia="Arial" w:hAnsi="Arial" w:cs="Arial"/>
                <w:sz w:val="22"/>
                <w:szCs w:val="22"/>
              </w:rPr>
            </w:pPr>
            <w:r w:rsidRPr="00BC548E">
              <w:rPr>
                <w:rFonts w:ascii="Arial" w:eastAsia="Arial" w:hAnsi="Arial" w:cs="Arial"/>
                <w:sz w:val="22"/>
                <w:szCs w:val="22"/>
              </w:rPr>
              <w:t>Cầm tay chỉ việc, bạn sẽ không hề đơn lẻ mà sẽ được hướng dẫn tận tình, quản lý thân thiện nhiệt tình hỗ trợ cho bạn mỗi khi có thắc mắc, vấn đề trong công việc</w:t>
            </w:r>
          </w:p>
          <w:p w14:paraId="2255BA1D" w14:textId="211CE953" w:rsidR="00BC548E" w:rsidRDefault="00BC548E">
            <w:pPr>
              <w:numPr>
                <w:ilvl w:val="0"/>
                <w:numId w:val="3"/>
              </w:numPr>
              <w:spacing w:before="60" w:after="60" w:line="240" w:lineRule="auto"/>
              <w:ind w:left="-1" w:hanging="2"/>
              <w:jc w:val="both"/>
              <w:rPr>
                <w:rFonts w:ascii="Arial" w:eastAsia="Arial" w:hAnsi="Arial" w:cs="Arial"/>
                <w:sz w:val="22"/>
                <w:szCs w:val="22"/>
              </w:rPr>
            </w:pPr>
            <w:r w:rsidRPr="00BC548E">
              <w:rPr>
                <w:rFonts w:ascii="Arial" w:eastAsia="Arial" w:hAnsi="Arial" w:cs="Arial"/>
                <w:sz w:val="22"/>
                <w:szCs w:val="22"/>
              </w:rPr>
              <w:t>Chỉ cần ứng dụng những kiến thức, cách làm đã được đào tạo, tìm kiếm khách hàng qua các công cụ được công ty hỗ trợ. Tư vấn thông tin cho những khách hàng quan tâm sản phẩm bất động sản, quản lý sẽ theo sát và hỗ trợ để bạn nhanh chóng có được giao dịch.</w:t>
            </w:r>
          </w:p>
          <w:p w14:paraId="6DD4A931" w14:textId="3788F3B7" w:rsidR="005F79B4" w:rsidRDefault="005F79B4">
            <w:pPr>
              <w:numPr>
                <w:ilvl w:val="0"/>
                <w:numId w:val="3"/>
              </w:numPr>
              <w:spacing w:before="60" w:after="60" w:line="240" w:lineRule="auto"/>
              <w:ind w:left="-1" w:hanging="2"/>
              <w:jc w:val="both"/>
              <w:rPr>
                <w:rFonts w:ascii="Arial" w:eastAsia="Arial" w:hAnsi="Arial" w:cs="Arial"/>
                <w:sz w:val="22"/>
                <w:szCs w:val="22"/>
              </w:rPr>
            </w:pPr>
            <w:r w:rsidRPr="005F79B4">
              <w:rPr>
                <w:rFonts w:ascii="Arial" w:eastAsia="Arial" w:hAnsi="Arial" w:cs="Arial"/>
                <w:sz w:val="22"/>
                <w:szCs w:val="22"/>
              </w:rPr>
              <w:t>NVKD Khai thác được Khách hàng có</w:t>
            </w:r>
            <w:r w:rsidR="00DF7058">
              <w:rPr>
                <w:rFonts w:ascii="Arial" w:eastAsia="Arial" w:hAnsi="Arial" w:cs="Arial"/>
                <w:sz w:val="22"/>
                <w:szCs w:val="22"/>
              </w:rPr>
              <w:t xml:space="preserve"> quan</w:t>
            </w:r>
            <w:r w:rsidRPr="005F79B4">
              <w:rPr>
                <w:rFonts w:ascii="Arial" w:eastAsia="Arial" w:hAnsi="Arial" w:cs="Arial"/>
                <w:sz w:val="22"/>
                <w:szCs w:val="22"/>
              </w:rPr>
              <w:t xml:space="preserve"> tâm dự án, có thông tin liên hệ như zalo fb mail… thưởng tháng đầu tiên 100k/khách, từ tháng thứ 2 trở đi 50k/khách và các phần thưởng nóng tiền mặt hoặc hiện vật khi có giao dịch từ 50-100 triệu</w:t>
            </w:r>
          </w:p>
          <w:p w14:paraId="44563BE2" w14:textId="17EB2238" w:rsidR="00CF721B" w:rsidRPr="005F79B4" w:rsidRDefault="00CF721B" w:rsidP="00E07273">
            <w:pPr>
              <w:numPr>
                <w:ilvl w:val="0"/>
                <w:numId w:val="3"/>
              </w:numPr>
              <w:spacing w:before="60" w:after="60" w:line="240" w:lineRule="auto"/>
              <w:ind w:left="-1" w:hanging="2"/>
              <w:jc w:val="both"/>
              <w:rPr>
                <w:rFonts w:ascii="Arial" w:eastAsia="Arial" w:hAnsi="Arial" w:cs="Arial"/>
                <w:sz w:val="22"/>
                <w:szCs w:val="22"/>
              </w:rPr>
            </w:pPr>
            <w:r w:rsidRPr="005F79B4">
              <w:rPr>
                <w:rFonts w:ascii="Arial" w:eastAsia="Arial" w:hAnsi="Arial" w:cs="Arial"/>
                <w:sz w:val="22"/>
                <w:szCs w:val="22"/>
              </w:rPr>
              <w:t>Chi trả theo tuần với khoản hỗ trợ</w:t>
            </w:r>
          </w:p>
          <w:p w14:paraId="61E8CAAD" w14:textId="443AC645" w:rsidR="00585E47" w:rsidRDefault="00CF721B" w:rsidP="00E07273">
            <w:pPr>
              <w:numPr>
                <w:ilvl w:val="0"/>
                <w:numId w:val="3"/>
              </w:numPr>
              <w:spacing w:before="60" w:after="60" w:line="240" w:lineRule="auto"/>
              <w:ind w:left="-1" w:hanging="2"/>
              <w:jc w:val="both"/>
              <w:rPr>
                <w:rFonts w:ascii="Arial" w:eastAsia="Arial" w:hAnsi="Arial" w:cs="Arial"/>
                <w:sz w:val="22"/>
                <w:szCs w:val="22"/>
              </w:rPr>
            </w:pPr>
            <w:r>
              <w:rPr>
                <w:rFonts w:ascii="Arial" w:eastAsia="Arial" w:hAnsi="Arial" w:cs="Arial"/>
                <w:sz w:val="22"/>
                <w:szCs w:val="22"/>
              </w:rPr>
              <w:t>Không đi thị trường, không phát tờ rơi</w:t>
            </w:r>
          </w:p>
          <w:p w14:paraId="20790B34" w14:textId="77777777" w:rsidR="00585E47" w:rsidRDefault="00CF721B" w:rsidP="00E07273">
            <w:pPr>
              <w:numPr>
                <w:ilvl w:val="0"/>
                <w:numId w:val="3"/>
              </w:numPr>
              <w:spacing w:before="60" w:after="60" w:line="240" w:lineRule="auto"/>
              <w:ind w:left="-1" w:hanging="2"/>
              <w:jc w:val="both"/>
              <w:rPr>
                <w:rFonts w:ascii="Arial" w:eastAsia="Arial" w:hAnsi="Arial" w:cs="Arial"/>
                <w:sz w:val="22"/>
                <w:szCs w:val="22"/>
              </w:rPr>
            </w:pPr>
            <w:r>
              <w:rPr>
                <w:rFonts w:ascii="Arial" w:eastAsia="Arial" w:hAnsi="Arial" w:cs="Arial"/>
                <w:sz w:val="22"/>
                <w:szCs w:val="22"/>
              </w:rPr>
              <w:t xml:space="preserve">Thời gian làm việc </w:t>
            </w:r>
            <w:r w:rsidR="005F79B4" w:rsidRPr="005F79B4">
              <w:rPr>
                <w:rFonts w:ascii="Arial" w:eastAsia="Arial" w:hAnsi="Arial" w:cs="Arial"/>
                <w:sz w:val="22"/>
                <w:szCs w:val="22"/>
              </w:rPr>
              <w:t>7.5 tiếng: 8h30-12h00, 13h30-17h30, Thứ 2 - Thứ 7</w:t>
            </w:r>
          </w:p>
          <w:p w14:paraId="31973F6A" w14:textId="67D56E90" w:rsidR="005F79B4" w:rsidRPr="00E07273" w:rsidRDefault="005F79B4" w:rsidP="00E07273">
            <w:pPr>
              <w:numPr>
                <w:ilvl w:val="0"/>
                <w:numId w:val="3"/>
              </w:numPr>
              <w:spacing w:before="60" w:after="60" w:line="240" w:lineRule="auto"/>
              <w:ind w:left="-1" w:hanging="2"/>
              <w:jc w:val="both"/>
              <w:rPr>
                <w:rFonts w:ascii="Arial" w:eastAsia="Arial" w:hAnsi="Arial" w:cs="Arial"/>
                <w:sz w:val="22"/>
                <w:szCs w:val="22"/>
              </w:rPr>
            </w:pPr>
            <w:r w:rsidRPr="005F79B4">
              <w:rPr>
                <w:rFonts w:ascii="Arial" w:eastAsia="Arial" w:hAnsi="Arial" w:cs="Arial"/>
                <w:sz w:val="22"/>
                <w:szCs w:val="22"/>
              </w:rPr>
              <w:t>Họp</w:t>
            </w:r>
            <w:r>
              <w:rPr>
                <w:rFonts w:ascii="Arial" w:eastAsia="Arial" w:hAnsi="Arial" w:cs="Arial"/>
                <w:sz w:val="22"/>
                <w:szCs w:val="22"/>
              </w:rPr>
              <w:t xml:space="preserve"> qua Zoom</w:t>
            </w:r>
            <w:r w:rsidRPr="005F79B4">
              <w:rPr>
                <w:rFonts w:ascii="Arial" w:eastAsia="Arial" w:hAnsi="Arial" w:cs="Arial"/>
                <w:sz w:val="22"/>
                <w:szCs w:val="22"/>
              </w:rPr>
              <w:t xml:space="preserve"> buổi sáng vào thứ 2 và thứ 7 hằng tuần vào lúc 8h30</w:t>
            </w:r>
            <w:r>
              <w:rPr>
                <w:rFonts w:ascii="Arial" w:eastAsia="Arial" w:hAnsi="Arial" w:cs="Arial"/>
                <w:sz w:val="22"/>
                <w:szCs w:val="22"/>
              </w:rPr>
              <w:t xml:space="preserve"> và họp đột xuất trong giờ hành chính theo yêu cầu</w:t>
            </w:r>
          </w:p>
        </w:tc>
      </w:tr>
      <w:tr w:rsidR="00585E47" w14:paraId="53E97FC9" w14:textId="77777777">
        <w:trPr>
          <w:jc w:val="center"/>
        </w:trPr>
        <w:tc>
          <w:tcPr>
            <w:tcW w:w="2648" w:type="dxa"/>
          </w:tcPr>
          <w:p w14:paraId="50B08248" w14:textId="77777777" w:rsidR="00585E47" w:rsidRDefault="00CF721B">
            <w:pPr>
              <w:numPr>
                <w:ilvl w:val="0"/>
                <w:numId w:val="1"/>
              </w:numPr>
              <w:pBdr>
                <w:top w:val="nil"/>
                <w:left w:val="nil"/>
                <w:bottom w:val="nil"/>
                <w:right w:val="nil"/>
                <w:between w:val="nil"/>
              </w:pBdr>
              <w:tabs>
                <w:tab w:val="left" w:pos="285"/>
              </w:tabs>
              <w:spacing w:before="60" w:after="60" w:line="240" w:lineRule="auto"/>
              <w:ind w:left="-1" w:hanging="2"/>
              <w:jc w:val="both"/>
              <w:rPr>
                <w:rFonts w:ascii="Arial" w:eastAsia="Arial" w:hAnsi="Arial" w:cs="Arial"/>
                <w:color w:val="0033CC"/>
                <w:sz w:val="22"/>
                <w:szCs w:val="22"/>
              </w:rPr>
            </w:pPr>
            <w:r>
              <w:rPr>
                <w:rFonts w:ascii="Arial" w:eastAsia="Arial" w:hAnsi="Arial" w:cs="Arial"/>
                <w:b/>
                <w:color w:val="0033CC"/>
                <w:sz w:val="22"/>
                <w:szCs w:val="22"/>
              </w:rPr>
              <w:t>Yêu cầu ứng viên:</w:t>
            </w:r>
          </w:p>
        </w:tc>
        <w:tc>
          <w:tcPr>
            <w:tcW w:w="6619" w:type="dxa"/>
            <w:gridSpan w:val="2"/>
          </w:tcPr>
          <w:p w14:paraId="1E82EA70" w14:textId="77777777" w:rsidR="00585E47" w:rsidRDefault="00CF721B">
            <w:pPr>
              <w:shd w:val="clear" w:color="auto" w:fill="FFFFFF"/>
              <w:spacing w:after="0" w:line="240" w:lineRule="auto"/>
              <w:ind w:hanging="2"/>
              <w:jc w:val="left"/>
              <w:rPr>
                <w:rFonts w:ascii="Arial" w:eastAsia="Arial" w:hAnsi="Arial" w:cs="Arial"/>
                <w:sz w:val="22"/>
                <w:szCs w:val="22"/>
              </w:rPr>
            </w:pPr>
            <w:r>
              <w:rPr>
                <w:rFonts w:ascii="Arial" w:eastAsia="Arial" w:hAnsi="Arial" w:cs="Arial"/>
                <w:color w:val="0033CC"/>
                <w:sz w:val="22"/>
                <w:szCs w:val="22"/>
              </w:rPr>
              <w:t>●</w:t>
            </w:r>
            <w:r>
              <w:rPr>
                <w:rFonts w:ascii="Arial" w:eastAsia="Arial" w:hAnsi="Arial" w:cs="Arial"/>
                <w:sz w:val="22"/>
                <w:szCs w:val="22"/>
              </w:rPr>
              <w:t xml:space="preserve"> Học vấn: 12/</w:t>
            </w:r>
            <w:proofErr w:type="gramStart"/>
            <w:r>
              <w:rPr>
                <w:rFonts w:ascii="Arial" w:eastAsia="Arial" w:hAnsi="Arial" w:cs="Arial"/>
                <w:sz w:val="22"/>
                <w:szCs w:val="22"/>
              </w:rPr>
              <w:t>12,Chứng</w:t>
            </w:r>
            <w:proofErr w:type="gramEnd"/>
            <w:r>
              <w:rPr>
                <w:rFonts w:ascii="Arial" w:eastAsia="Arial" w:hAnsi="Arial" w:cs="Arial"/>
                <w:sz w:val="22"/>
                <w:szCs w:val="22"/>
              </w:rPr>
              <w:t xml:space="preserve"> chỉ/Trung cấp/Cao đẳng/Đại học.</w:t>
            </w:r>
          </w:p>
          <w:p w14:paraId="1F687BD8" w14:textId="1B67566D" w:rsidR="00585E47" w:rsidRDefault="00CF721B">
            <w:pPr>
              <w:shd w:val="clear" w:color="auto" w:fill="FFFFFF"/>
              <w:spacing w:after="0" w:line="240" w:lineRule="auto"/>
              <w:ind w:hanging="2"/>
              <w:jc w:val="left"/>
              <w:rPr>
                <w:rFonts w:ascii="Arial" w:eastAsia="Arial" w:hAnsi="Arial" w:cs="Arial"/>
                <w:sz w:val="22"/>
                <w:szCs w:val="22"/>
              </w:rPr>
            </w:pPr>
            <w:r>
              <w:rPr>
                <w:rFonts w:ascii="Arial" w:eastAsia="Arial" w:hAnsi="Arial" w:cs="Arial"/>
                <w:color w:val="0033CC"/>
                <w:sz w:val="22"/>
                <w:szCs w:val="22"/>
              </w:rPr>
              <w:lastRenderedPageBreak/>
              <w:t>●</w:t>
            </w:r>
            <w:r>
              <w:rPr>
                <w:rFonts w:ascii="Arial" w:eastAsia="Arial" w:hAnsi="Arial" w:cs="Arial"/>
                <w:sz w:val="22"/>
                <w:szCs w:val="22"/>
              </w:rPr>
              <w:t xml:space="preserve"> Độ tuổi: từ 199</w:t>
            </w:r>
            <w:r w:rsidR="00E07273">
              <w:rPr>
                <w:rFonts w:ascii="Arial" w:eastAsia="Arial" w:hAnsi="Arial" w:cs="Arial"/>
                <w:sz w:val="22"/>
                <w:szCs w:val="22"/>
              </w:rPr>
              <w:t xml:space="preserve">2 </w:t>
            </w:r>
            <w:r>
              <w:rPr>
                <w:rFonts w:ascii="Arial" w:eastAsia="Arial" w:hAnsi="Arial" w:cs="Arial"/>
                <w:sz w:val="22"/>
                <w:szCs w:val="22"/>
              </w:rPr>
              <w:t>-</w:t>
            </w:r>
            <w:r w:rsidR="00E07273">
              <w:rPr>
                <w:rFonts w:ascii="Arial" w:eastAsia="Arial" w:hAnsi="Arial" w:cs="Arial"/>
                <w:sz w:val="22"/>
                <w:szCs w:val="22"/>
              </w:rPr>
              <w:t xml:space="preserve"> </w:t>
            </w:r>
            <w:r>
              <w:rPr>
                <w:rFonts w:ascii="Arial" w:eastAsia="Arial" w:hAnsi="Arial" w:cs="Arial"/>
                <w:sz w:val="22"/>
                <w:szCs w:val="22"/>
              </w:rPr>
              <w:t>1999</w:t>
            </w:r>
          </w:p>
          <w:p w14:paraId="0663C6F1" w14:textId="77777777" w:rsidR="00585E47" w:rsidRDefault="00CF721B">
            <w:pPr>
              <w:shd w:val="clear" w:color="auto" w:fill="FFFFFF"/>
              <w:spacing w:after="0" w:line="240" w:lineRule="auto"/>
              <w:ind w:hanging="2"/>
              <w:jc w:val="left"/>
              <w:rPr>
                <w:rFonts w:ascii="Arial" w:eastAsia="Arial" w:hAnsi="Arial" w:cs="Arial"/>
                <w:sz w:val="22"/>
                <w:szCs w:val="22"/>
              </w:rPr>
            </w:pPr>
            <w:r>
              <w:rPr>
                <w:rFonts w:ascii="Arial" w:eastAsia="Arial" w:hAnsi="Arial" w:cs="Arial"/>
                <w:color w:val="0033CC"/>
                <w:sz w:val="22"/>
                <w:szCs w:val="22"/>
              </w:rPr>
              <w:t>●</w:t>
            </w:r>
            <w:r>
              <w:rPr>
                <w:rFonts w:ascii="Arial" w:eastAsia="Arial" w:hAnsi="Arial" w:cs="Arial"/>
                <w:sz w:val="22"/>
                <w:szCs w:val="22"/>
              </w:rPr>
              <w:t xml:space="preserve"> Giao tiếp tốt, giọng nói rõ ràng</w:t>
            </w:r>
          </w:p>
          <w:p w14:paraId="3CD3CB3E" w14:textId="77777777" w:rsidR="00585E47" w:rsidRDefault="00CF721B">
            <w:pPr>
              <w:shd w:val="clear" w:color="auto" w:fill="FFFFFF"/>
              <w:spacing w:after="0" w:line="240" w:lineRule="auto"/>
              <w:ind w:hanging="2"/>
              <w:jc w:val="left"/>
              <w:rPr>
                <w:rFonts w:ascii="Arial" w:eastAsia="Arial" w:hAnsi="Arial" w:cs="Arial"/>
                <w:sz w:val="22"/>
                <w:szCs w:val="22"/>
              </w:rPr>
            </w:pPr>
            <w:r>
              <w:rPr>
                <w:rFonts w:ascii="Arial" w:eastAsia="Arial" w:hAnsi="Arial" w:cs="Arial"/>
                <w:sz w:val="22"/>
                <w:szCs w:val="22"/>
              </w:rPr>
              <w:t>(</w:t>
            </w:r>
            <w:r>
              <w:rPr>
                <w:rFonts w:ascii="Arial" w:eastAsia="Arial" w:hAnsi="Arial" w:cs="Arial"/>
                <w:i/>
                <w:sz w:val="20"/>
                <w:szCs w:val="20"/>
              </w:rPr>
              <w:t>Chấp nhận trình độ thấp hơn và độ tuổi khác, tuy nhiên phải thuyết phục được người Phỏng vấn)</w:t>
            </w:r>
          </w:p>
          <w:p w14:paraId="2428CC23" w14:textId="77777777" w:rsidR="00585E47" w:rsidRDefault="00CF721B">
            <w:pPr>
              <w:shd w:val="clear" w:color="auto" w:fill="FFFFFF"/>
              <w:spacing w:after="0" w:line="240" w:lineRule="auto"/>
              <w:ind w:hanging="2"/>
              <w:jc w:val="left"/>
              <w:rPr>
                <w:rFonts w:ascii="Arial" w:eastAsia="Arial" w:hAnsi="Arial" w:cs="Arial"/>
                <w:sz w:val="22"/>
                <w:szCs w:val="22"/>
              </w:rPr>
            </w:pPr>
            <w:r>
              <w:rPr>
                <w:rFonts w:ascii="Arial" w:eastAsia="Arial" w:hAnsi="Arial" w:cs="Arial"/>
                <w:color w:val="0033CC"/>
                <w:sz w:val="22"/>
                <w:szCs w:val="22"/>
              </w:rPr>
              <w:t>●</w:t>
            </w:r>
            <w:r>
              <w:rPr>
                <w:rFonts w:ascii="Arial" w:eastAsia="Arial" w:hAnsi="Arial" w:cs="Arial"/>
                <w:sz w:val="22"/>
                <w:szCs w:val="22"/>
              </w:rPr>
              <w:t xml:space="preserve"> Kỹ năng quản lý công việc, sắp xếp thời gian (Nếu có)</w:t>
            </w:r>
          </w:p>
          <w:p w14:paraId="4C2C208C" w14:textId="77777777" w:rsidR="00585E47" w:rsidRDefault="00CF721B">
            <w:pPr>
              <w:shd w:val="clear" w:color="auto" w:fill="FFFFFF"/>
              <w:spacing w:after="0" w:line="240" w:lineRule="auto"/>
              <w:ind w:hanging="2"/>
              <w:jc w:val="left"/>
              <w:rPr>
                <w:rFonts w:ascii="Arial" w:eastAsia="Arial" w:hAnsi="Arial" w:cs="Arial"/>
                <w:color w:val="0033CC"/>
                <w:sz w:val="22"/>
                <w:szCs w:val="22"/>
              </w:rPr>
            </w:pPr>
            <w:r>
              <w:rPr>
                <w:rFonts w:ascii="Arial" w:eastAsia="Arial" w:hAnsi="Arial" w:cs="Arial"/>
                <w:color w:val="0033CC"/>
                <w:sz w:val="22"/>
                <w:szCs w:val="22"/>
              </w:rPr>
              <w:t xml:space="preserve">● </w:t>
            </w:r>
            <w:r>
              <w:rPr>
                <w:rFonts w:ascii="Arial" w:eastAsia="Arial" w:hAnsi="Arial" w:cs="Arial"/>
                <w:sz w:val="22"/>
                <w:szCs w:val="22"/>
              </w:rPr>
              <w:t>Ưu tiên ứng viên chưa có kinh nghiệm</w:t>
            </w:r>
          </w:p>
        </w:tc>
      </w:tr>
      <w:tr w:rsidR="00585E47" w14:paraId="648B8C3C" w14:textId="77777777">
        <w:trPr>
          <w:trHeight w:val="369"/>
          <w:jc w:val="center"/>
        </w:trPr>
        <w:tc>
          <w:tcPr>
            <w:tcW w:w="9267" w:type="dxa"/>
            <w:gridSpan w:val="3"/>
            <w:tcBorders>
              <w:bottom w:val="single" w:sz="4" w:space="0" w:color="000000"/>
            </w:tcBorders>
          </w:tcPr>
          <w:p w14:paraId="3FD8358F" w14:textId="77777777" w:rsidR="00585E47" w:rsidRDefault="00CF721B">
            <w:pPr>
              <w:numPr>
                <w:ilvl w:val="0"/>
                <w:numId w:val="4"/>
              </w:numPr>
              <w:pBdr>
                <w:top w:val="nil"/>
                <w:left w:val="nil"/>
                <w:bottom w:val="nil"/>
                <w:right w:val="nil"/>
                <w:between w:val="nil"/>
              </w:pBdr>
              <w:tabs>
                <w:tab w:val="left" w:pos="443"/>
              </w:tabs>
              <w:spacing w:before="60" w:after="60"/>
              <w:ind w:left="-1" w:hanging="2"/>
              <w:jc w:val="both"/>
              <w:rPr>
                <w:rFonts w:ascii="Arial" w:eastAsia="Arial" w:hAnsi="Arial" w:cs="Arial"/>
                <w:color w:val="FF0000"/>
                <w:sz w:val="24"/>
                <w:szCs w:val="24"/>
              </w:rPr>
            </w:pPr>
            <w:r>
              <w:rPr>
                <w:rFonts w:ascii="Arial" w:eastAsia="Arial" w:hAnsi="Arial" w:cs="Arial"/>
                <w:b/>
                <w:color w:val="FF0000"/>
                <w:sz w:val="24"/>
                <w:szCs w:val="24"/>
              </w:rPr>
              <w:lastRenderedPageBreak/>
              <w:t>HỒ SƠ, LIÊN HỆ</w:t>
            </w:r>
          </w:p>
        </w:tc>
      </w:tr>
      <w:tr w:rsidR="00585E47" w14:paraId="10EC4728" w14:textId="77777777">
        <w:trPr>
          <w:trHeight w:val="3695"/>
          <w:jc w:val="center"/>
        </w:trPr>
        <w:tc>
          <w:tcPr>
            <w:tcW w:w="9267" w:type="dxa"/>
            <w:gridSpan w:val="3"/>
            <w:tcBorders>
              <w:top w:val="single" w:sz="4" w:space="0" w:color="000000"/>
            </w:tcBorders>
          </w:tcPr>
          <w:p w14:paraId="588FB91B" w14:textId="77777777" w:rsidR="00585E47" w:rsidRDefault="00CF721B">
            <w:pPr>
              <w:numPr>
                <w:ilvl w:val="0"/>
                <w:numId w:val="1"/>
              </w:numPr>
              <w:pBdr>
                <w:top w:val="nil"/>
                <w:left w:val="nil"/>
                <w:bottom w:val="nil"/>
                <w:right w:val="nil"/>
                <w:between w:val="nil"/>
              </w:pBdr>
              <w:tabs>
                <w:tab w:val="left" w:pos="285"/>
              </w:tabs>
              <w:spacing w:before="60" w:after="0" w:line="240" w:lineRule="auto"/>
              <w:ind w:left="-1" w:hanging="2"/>
              <w:jc w:val="both"/>
              <w:rPr>
                <w:rFonts w:ascii="Arial" w:eastAsia="Arial" w:hAnsi="Arial" w:cs="Arial"/>
                <w:color w:val="0000FF"/>
                <w:sz w:val="22"/>
                <w:szCs w:val="22"/>
              </w:rPr>
            </w:pPr>
            <w:r>
              <w:rPr>
                <w:rFonts w:ascii="Arial" w:eastAsia="Arial" w:hAnsi="Arial" w:cs="Arial"/>
                <w:b/>
                <w:color w:val="0033CC"/>
                <w:sz w:val="22"/>
                <w:szCs w:val="22"/>
              </w:rPr>
              <w:t>Hồ</w:t>
            </w:r>
            <w:r>
              <w:rPr>
                <w:rFonts w:ascii="Arial" w:eastAsia="Arial" w:hAnsi="Arial" w:cs="Arial"/>
                <w:b/>
                <w:color w:val="0000FF"/>
                <w:sz w:val="22"/>
                <w:szCs w:val="22"/>
              </w:rPr>
              <w:t xml:space="preserve"> sơ gồm:</w:t>
            </w:r>
          </w:p>
          <w:p w14:paraId="1CBD1C73" w14:textId="77777777" w:rsidR="00585E47" w:rsidRDefault="00CF721B">
            <w:pPr>
              <w:numPr>
                <w:ilvl w:val="0"/>
                <w:numId w:val="3"/>
              </w:numPr>
              <w:pBdr>
                <w:top w:val="nil"/>
                <w:left w:val="nil"/>
                <w:bottom w:val="nil"/>
                <w:right w:val="nil"/>
                <w:between w:val="nil"/>
              </w:pBdr>
              <w:tabs>
                <w:tab w:val="left" w:pos="512"/>
              </w:tabs>
              <w:spacing w:before="0" w:after="0" w:line="240" w:lineRule="auto"/>
              <w:ind w:left="-1" w:hanging="2"/>
              <w:jc w:val="both"/>
              <w:rPr>
                <w:rFonts w:ascii="Arial" w:eastAsia="Arial" w:hAnsi="Arial" w:cs="Arial"/>
                <w:sz w:val="22"/>
                <w:szCs w:val="22"/>
              </w:rPr>
            </w:pPr>
            <w:r>
              <w:rPr>
                <w:rFonts w:ascii="Arial" w:eastAsia="Arial" w:hAnsi="Arial" w:cs="Arial"/>
                <w:color w:val="000000"/>
                <w:sz w:val="22"/>
                <w:szCs w:val="22"/>
              </w:rPr>
              <w:t>CMND pho to</w:t>
            </w:r>
          </w:p>
          <w:p w14:paraId="1DF920E0" w14:textId="77777777" w:rsidR="00585E47" w:rsidRDefault="00CF721B">
            <w:pPr>
              <w:numPr>
                <w:ilvl w:val="0"/>
                <w:numId w:val="3"/>
              </w:numPr>
              <w:pBdr>
                <w:top w:val="nil"/>
                <w:left w:val="nil"/>
                <w:bottom w:val="nil"/>
                <w:right w:val="nil"/>
                <w:between w:val="nil"/>
              </w:pBdr>
              <w:tabs>
                <w:tab w:val="left" w:pos="512"/>
              </w:tabs>
              <w:spacing w:before="0" w:after="0" w:line="240" w:lineRule="auto"/>
              <w:ind w:left="-1" w:hanging="2"/>
              <w:jc w:val="both"/>
              <w:rPr>
                <w:rFonts w:ascii="Arial" w:eastAsia="Arial" w:hAnsi="Arial" w:cs="Arial"/>
                <w:sz w:val="22"/>
                <w:szCs w:val="22"/>
              </w:rPr>
            </w:pPr>
            <w:r>
              <w:rPr>
                <w:rFonts w:ascii="Arial" w:eastAsia="Arial" w:hAnsi="Arial" w:cs="Arial"/>
                <w:color w:val="000000"/>
                <w:sz w:val="22"/>
                <w:szCs w:val="22"/>
              </w:rPr>
              <w:t>Sơ yếu lí lịch</w:t>
            </w:r>
          </w:p>
          <w:p w14:paraId="796EF495" w14:textId="77777777" w:rsidR="00585E47" w:rsidRDefault="00CF721B">
            <w:pPr>
              <w:numPr>
                <w:ilvl w:val="0"/>
                <w:numId w:val="3"/>
              </w:numPr>
              <w:pBdr>
                <w:top w:val="nil"/>
                <w:left w:val="nil"/>
                <w:bottom w:val="nil"/>
                <w:right w:val="nil"/>
                <w:between w:val="nil"/>
              </w:pBdr>
              <w:tabs>
                <w:tab w:val="left" w:pos="512"/>
              </w:tabs>
              <w:spacing w:before="0" w:after="0" w:line="240" w:lineRule="auto"/>
              <w:ind w:left="-1" w:hanging="2"/>
              <w:jc w:val="both"/>
              <w:rPr>
                <w:rFonts w:ascii="Arial" w:eastAsia="Arial" w:hAnsi="Arial" w:cs="Arial"/>
                <w:sz w:val="22"/>
                <w:szCs w:val="22"/>
              </w:rPr>
            </w:pPr>
            <w:r>
              <w:rPr>
                <w:rFonts w:ascii="Arial" w:eastAsia="Arial" w:hAnsi="Arial" w:cs="Arial"/>
                <w:color w:val="000000"/>
                <w:sz w:val="22"/>
                <w:szCs w:val="22"/>
              </w:rPr>
              <w:t>CV online bản photo</w:t>
            </w:r>
          </w:p>
          <w:p w14:paraId="30A9F5B6" w14:textId="77777777" w:rsidR="00585E47" w:rsidRDefault="00CF721B">
            <w:pPr>
              <w:numPr>
                <w:ilvl w:val="0"/>
                <w:numId w:val="1"/>
              </w:numPr>
              <w:pBdr>
                <w:top w:val="nil"/>
                <w:left w:val="nil"/>
                <w:bottom w:val="nil"/>
                <w:right w:val="nil"/>
                <w:between w:val="nil"/>
              </w:pBdr>
              <w:tabs>
                <w:tab w:val="left" w:pos="285"/>
              </w:tabs>
              <w:spacing w:before="0" w:after="0" w:line="240" w:lineRule="auto"/>
              <w:ind w:left="-1" w:hanging="2"/>
              <w:jc w:val="both"/>
              <w:rPr>
                <w:rFonts w:ascii="Arial" w:eastAsia="Arial" w:hAnsi="Arial" w:cs="Arial"/>
                <w:color w:val="0000FF"/>
                <w:sz w:val="22"/>
                <w:szCs w:val="22"/>
              </w:rPr>
            </w:pPr>
            <w:r>
              <w:rPr>
                <w:rFonts w:ascii="Arial" w:eastAsia="Arial" w:hAnsi="Arial" w:cs="Arial"/>
                <w:b/>
                <w:color w:val="0000FF"/>
                <w:sz w:val="22"/>
                <w:szCs w:val="22"/>
              </w:rPr>
              <w:t>Nộp hồ sơ</w:t>
            </w:r>
          </w:p>
          <w:p w14:paraId="03440B15" w14:textId="3D64AB76" w:rsidR="00585E47" w:rsidRDefault="00CF721B">
            <w:pPr>
              <w:numPr>
                <w:ilvl w:val="0"/>
                <w:numId w:val="3"/>
              </w:numPr>
              <w:pBdr>
                <w:top w:val="nil"/>
                <w:left w:val="nil"/>
                <w:bottom w:val="nil"/>
                <w:right w:val="nil"/>
                <w:between w:val="nil"/>
              </w:pBdr>
              <w:tabs>
                <w:tab w:val="left" w:pos="512"/>
              </w:tabs>
              <w:spacing w:before="0" w:after="0" w:line="240" w:lineRule="auto"/>
              <w:ind w:left="-1" w:hanging="2"/>
              <w:jc w:val="both"/>
              <w:rPr>
                <w:rFonts w:ascii="Arial" w:eastAsia="Arial" w:hAnsi="Arial" w:cs="Arial"/>
                <w:sz w:val="22"/>
                <w:szCs w:val="22"/>
                <w:highlight w:val="white"/>
              </w:rPr>
            </w:pPr>
            <w:r>
              <w:rPr>
                <w:rFonts w:ascii="Arial" w:eastAsia="Arial" w:hAnsi="Arial" w:cs="Arial"/>
                <w:color w:val="000000"/>
                <w:sz w:val="22"/>
                <w:szCs w:val="22"/>
              </w:rPr>
              <w:t xml:space="preserve">Thời </w:t>
            </w:r>
            <w:r>
              <w:rPr>
                <w:rFonts w:ascii="Arial" w:eastAsia="Arial" w:hAnsi="Arial" w:cs="Arial"/>
                <w:color w:val="000000"/>
                <w:sz w:val="22"/>
                <w:szCs w:val="22"/>
                <w:highlight w:val="white"/>
              </w:rPr>
              <w:t>hạn</w:t>
            </w:r>
            <w:r>
              <w:rPr>
                <w:rFonts w:ascii="Arial" w:eastAsia="Arial" w:hAnsi="Arial" w:cs="Arial"/>
                <w:color w:val="000000"/>
                <w:sz w:val="22"/>
                <w:szCs w:val="22"/>
              </w:rPr>
              <w:t xml:space="preserve">: </w:t>
            </w:r>
            <w:r w:rsidR="00BC548E">
              <w:rPr>
                <w:rFonts w:ascii="Arial" w:eastAsia="Arial" w:hAnsi="Arial" w:cs="Arial"/>
                <w:sz w:val="22"/>
                <w:szCs w:val="22"/>
              </w:rPr>
              <w:t>31</w:t>
            </w:r>
            <w:r>
              <w:rPr>
                <w:rFonts w:ascii="Arial" w:eastAsia="Arial" w:hAnsi="Arial" w:cs="Arial"/>
                <w:sz w:val="22"/>
                <w:szCs w:val="22"/>
              </w:rPr>
              <w:t>/1</w:t>
            </w:r>
            <w:r w:rsidR="00BC548E">
              <w:rPr>
                <w:rFonts w:ascii="Arial" w:eastAsia="Arial" w:hAnsi="Arial" w:cs="Arial"/>
                <w:sz w:val="22"/>
                <w:szCs w:val="22"/>
              </w:rPr>
              <w:t>2</w:t>
            </w:r>
            <w:r>
              <w:rPr>
                <w:rFonts w:ascii="Arial" w:eastAsia="Arial" w:hAnsi="Arial" w:cs="Arial"/>
                <w:sz w:val="22"/>
                <w:szCs w:val="22"/>
              </w:rPr>
              <w:t>/2021</w:t>
            </w:r>
          </w:p>
          <w:p w14:paraId="6469CE70" w14:textId="77777777" w:rsidR="00585E47" w:rsidRDefault="00CF721B">
            <w:pPr>
              <w:numPr>
                <w:ilvl w:val="0"/>
                <w:numId w:val="3"/>
              </w:numPr>
              <w:pBdr>
                <w:top w:val="nil"/>
                <w:left w:val="nil"/>
                <w:bottom w:val="nil"/>
                <w:right w:val="nil"/>
                <w:between w:val="nil"/>
              </w:pBdr>
              <w:tabs>
                <w:tab w:val="left" w:pos="512"/>
              </w:tabs>
              <w:spacing w:before="0" w:after="0" w:line="240" w:lineRule="auto"/>
              <w:ind w:left="-1" w:hanging="2"/>
              <w:jc w:val="both"/>
              <w:rPr>
                <w:rFonts w:ascii="Arial" w:eastAsia="Arial" w:hAnsi="Arial" w:cs="Arial"/>
                <w:sz w:val="22"/>
                <w:szCs w:val="22"/>
                <w:highlight w:val="white"/>
              </w:rPr>
            </w:pPr>
            <w:r>
              <w:rPr>
                <w:rFonts w:ascii="Arial" w:eastAsia="Arial" w:hAnsi="Arial" w:cs="Arial"/>
                <w:color w:val="000000"/>
                <w:sz w:val="22"/>
                <w:szCs w:val="22"/>
                <w:highlight w:val="white"/>
              </w:rPr>
              <w:t>Phương</w:t>
            </w:r>
            <w:r>
              <w:rPr>
                <w:rFonts w:ascii="Arial" w:eastAsia="Arial" w:hAnsi="Arial" w:cs="Arial"/>
                <w:color w:val="000000"/>
                <w:sz w:val="22"/>
                <w:szCs w:val="22"/>
              </w:rPr>
              <w:t xml:space="preserve"> thức nộp: </w:t>
            </w:r>
          </w:p>
          <w:p w14:paraId="4A21862A" w14:textId="77777777" w:rsidR="00585E47" w:rsidRDefault="00CF721B">
            <w:pPr>
              <w:numPr>
                <w:ilvl w:val="0"/>
                <w:numId w:val="2"/>
              </w:numPr>
              <w:pBdr>
                <w:top w:val="nil"/>
                <w:left w:val="nil"/>
                <w:bottom w:val="nil"/>
                <w:right w:val="nil"/>
                <w:between w:val="nil"/>
              </w:pBdr>
              <w:tabs>
                <w:tab w:val="left" w:pos="512"/>
              </w:tabs>
              <w:spacing w:before="0" w:after="0" w:line="240" w:lineRule="auto"/>
              <w:ind w:left="-1" w:hanging="2"/>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Liên hệ qua điện thoại </w:t>
            </w:r>
          </w:p>
          <w:p w14:paraId="0324E42F" w14:textId="77777777" w:rsidR="00585E47" w:rsidRDefault="00CF721B">
            <w:pPr>
              <w:numPr>
                <w:ilvl w:val="0"/>
                <w:numId w:val="2"/>
              </w:numPr>
              <w:pBdr>
                <w:top w:val="nil"/>
                <w:left w:val="nil"/>
                <w:bottom w:val="nil"/>
                <w:right w:val="nil"/>
                <w:between w:val="nil"/>
              </w:pBdr>
              <w:tabs>
                <w:tab w:val="left" w:pos="512"/>
              </w:tabs>
              <w:spacing w:before="0" w:after="0" w:line="240" w:lineRule="auto"/>
              <w:ind w:left="-1" w:hanging="2"/>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Gửi cv về mail </w:t>
            </w:r>
          </w:p>
          <w:p w14:paraId="39529A45" w14:textId="77777777" w:rsidR="00585E47" w:rsidRDefault="00CF721B">
            <w:pPr>
              <w:numPr>
                <w:ilvl w:val="0"/>
                <w:numId w:val="1"/>
              </w:numPr>
              <w:pBdr>
                <w:top w:val="nil"/>
                <w:left w:val="nil"/>
                <w:bottom w:val="nil"/>
                <w:right w:val="nil"/>
                <w:between w:val="nil"/>
              </w:pBdr>
              <w:tabs>
                <w:tab w:val="left" w:pos="285"/>
              </w:tabs>
              <w:spacing w:before="0" w:after="0" w:line="240" w:lineRule="auto"/>
              <w:ind w:left="-1" w:hanging="2"/>
              <w:jc w:val="both"/>
              <w:rPr>
                <w:rFonts w:ascii="Arial" w:eastAsia="Arial" w:hAnsi="Arial" w:cs="Arial"/>
                <w:color w:val="0000FF"/>
                <w:sz w:val="22"/>
                <w:szCs w:val="22"/>
              </w:rPr>
            </w:pPr>
            <w:r>
              <w:rPr>
                <w:rFonts w:ascii="Arial" w:eastAsia="Arial" w:hAnsi="Arial" w:cs="Arial"/>
                <w:b/>
                <w:color w:val="0000FF"/>
                <w:sz w:val="22"/>
                <w:szCs w:val="22"/>
              </w:rPr>
              <w:t>Thông tin liên hệ:</w:t>
            </w:r>
          </w:p>
          <w:p w14:paraId="30F50F94" w14:textId="68BE8063" w:rsidR="00585E47" w:rsidRDefault="00CF721B">
            <w:pPr>
              <w:numPr>
                <w:ilvl w:val="0"/>
                <w:numId w:val="3"/>
              </w:numPr>
              <w:pBdr>
                <w:top w:val="nil"/>
                <w:left w:val="nil"/>
                <w:bottom w:val="nil"/>
                <w:right w:val="nil"/>
                <w:between w:val="nil"/>
              </w:pBdr>
              <w:tabs>
                <w:tab w:val="left" w:pos="512"/>
              </w:tabs>
              <w:spacing w:before="0" w:after="0" w:line="240" w:lineRule="auto"/>
              <w:ind w:left="-1" w:hanging="2"/>
              <w:jc w:val="both"/>
              <w:rPr>
                <w:rFonts w:ascii="Arial" w:eastAsia="Arial" w:hAnsi="Arial" w:cs="Arial"/>
                <w:sz w:val="22"/>
                <w:szCs w:val="22"/>
              </w:rPr>
            </w:pPr>
            <w:r>
              <w:rPr>
                <w:rFonts w:ascii="Arial" w:eastAsia="Arial" w:hAnsi="Arial" w:cs="Arial"/>
                <w:color w:val="000000"/>
                <w:sz w:val="22"/>
                <w:szCs w:val="22"/>
                <w:highlight w:val="white"/>
              </w:rPr>
              <w:t>Họ</w:t>
            </w:r>
            <w:r>
              <w:rPr>
                <w:rFonts w:ascii="Arial" w:eastAsia="Arial" w:hAnsi="Arial" w:cs="Arial"/>
                <w:color w:val="000000"/>
                <w:sz w:val="22"/>
                <w:szCs w:val="22"/>
              </w:rPr>
              <w:t xml:space="preserve"> tên: Nguyễn Ngọc Đông Phương</w:t>
            </w:r>
          </w:p>
          <w:p w14:paraId="44636852" w14:textId="229D83B1" w:rsidR="00585E47" w:rsidRDefault="00CF721B">
            <w:pPr>
              <w:numPr>
                <w:ilvl w:val="0"/>
                <w:numId w:val="3"/>
              </w:numPr>
              <w:pBdr>
                <w:top w:val="nil"/>
                <w:left w:val="nil"/>
                <w:bottom w:val="nil"/>
                <w:right w:val="nil"/>
                <w:between w:val="nil"/>
              </w:pBdr>
              <w:tabs>
                <w:tab w:val="left" w:pos="512"/>
              </w:tabs>
              <w:spacing w:before="0" w:after="0" w:line="240" w:lineRule="auto"/>
              <w:ind w:left="-1" w:hanging="2"/>
              <w:jc w:val="both"/>
              <w:rPr>
                <w:rFonts w:ascii="Arial" w:eastAsia="Arial" w:hAnsi="Arial" w:cs="Arial"/>
                <w:sz w:val="22"/>
                <w:szCs w:val="22"/>
              </w:rPr>
            </w:pPr>
            <w:r>
              <w:rPr>
                <w:rFonts w:ascii="Arial" w:eastAsia="Arial" w:hAnsi="Arial" w:cs="Arial"/>
                <w:color w:val="000000"/>
                <w:sz w:val="22"/>
                <w:szCs w:val="22"/>
                <w:highlight w:val="white"/>
              </w:rPr>
              <w:t>Địa</w:t>
            </w:r>
            <w:r>
              <w:rPr>
                <w:rFonts w:ascii="Arial" w:eastAsia="Arial" w:hAnsi="Arial" w:cs="Arial"/>
                <w:color w:val="000000"/>
                <w:sz w:val="22"/>
                <w:szCs w:val="22"/>
              </w:rPr>
              <w:t xml:space="preserve"> chỉ: </w:t>
            </w:r>
            <w:r w:rsidR="00351175">
              <w:rPr>
                <w:rFonts w:ascii="Arial" w:eastAsia="Arial" w:hAnsi="Arial" w:cs="Arial"/>
                <w:color w:val="000000"/>
                <w:sz w:val="22"/>
                <w:szCs w:val="22"/>
              </w:rPr>
              <w:t>200</w:t>
            </w:r>
            <w:r>
              <w:rPr>
                <w:rFonts w:ascii="Arial" w:eastAsia="Arial" w:hAnsi="Arial" w:cs="Arial"/>
                <w:color w:val="000000"/>
                <w:sz w:val="22"/>
                <w:szCs w:val="22"/>
              </w:rPr>
              <w:t xml:space="preserve"> Đường 3 Tháng 2, Phường 12, Quận 10, Tp.HCM</w:t>
            </w:r>
          </w:p>
          <w:p w14:paraId="34A5FD89" w14:textId="52423F7D" w:rsidR="00585E47" w:rsidRDefault="00CF721B">
            <w:pPr>
              <w:numPr>
                <w:ilvl w:val="0"/>
                <w:numId w:val="3"/>
              </w:numPr>
              <w:pBdr>
                <w:top w:val="nil"/>
                <w:left w:val="nil"/>
                <w:bottom w:val="nil"/>
                <w:right w:val="nil"/>
                <w:between w:val="nil"/>
              </w:pBdr>
              <w:tabs>
                <w:tab w:val="left" w:pos="512"/>
              </w:tabs>
              <w:spacing w:before="0" w:after="0" w:line="240" w:lineRule="auto"/>
              <w:ind w:left="-1" w:hanging="2"/>
              <w:jc w:val="both"/>
              <w:rPr>
                <w:rFonts w:ascii="Arial" w:eastAsia="Arial" w:hAnsi="Arial" w:cs="Arial"/>
                <w:sz w:val="22"/>
                <w:szCs w:val="22"/>
              </w:rPr>
            </w:pPr>
            <w:r>
              <w:rPr>
                <w:rFonts w:ascii="Arial" w:eastAsia="Arial" w:hAnsi="Arial" w:cs="Arial"/>
                <w:color w:val="000000"/>
                <w:sz w:val="22"/>
                <w:szCs w:val="22"/>
                <w:highlight w:val="white"/>
              </w:rPr>
              <w:t>Di</w:t>
            </w:r>
            <w:r>
              <w:rPr>
                <w:rFonts w:ascii="Arial" w:eastAsia="Arial" w:hAnsi="Arial" w:cs="Arial"/>
                <w:color w:val="000000"/>
                <w:sz w:val="22"/>
                <w:szCs w:val="22"/>
              </w:rPr>
              <w:t xml:space="preserve"> động: 0909 830 313 (zalo)</w:t>
            </w:r>
          </w:p>
          <w:p w14:paraId="5EFC5240" w14:textId="528A72DB" w:rsidR="00585E47" w:rsidRDefault="00CF721B">
            <w:pPr>
              <w:numPr>
                <w:ilvl w:val="0"/>
                <w:numId w:val="3"/>
              </w:numPr>
              <w:pBdr>
                <w:top w:val="nil"/>
                <w:left w:val="nil"/>
                <w:bottom w:val="nil"/>
                <w:right w:val="nil"/>
                <w:between w:val="nil"/>
              </w:pBdr>
              <w:tabs>
                <w:tab w:val="left" w:pos="512"/>
              </w:tabs>
              <w:spacing w:before="0" w:after="60"/>
              <w:ind w:left="-1" w:hanging="2"/>
              <w:jc w:val="both"/>
              <w:rPr>
                <w:rFonts w:ascii="Arial" w:eastAsia="Arial" w:hAnsi="Arial" w:cs="Arial"/>
                <w:sz w:val="24"/>
                <w:szCs w:val="24"/>
              </w:rPr>
            </w:pPr>
            <w:r>
              <w:rPr>
                <w:rFonts w:ascii="Arial" w:eastAsia="Arial" w:hAnsi="Arial" w:cs="Arial"/>
                <w:color w:val="000000"/>
                <w:sz w:val="22"/>
                <w:szCs w:val="22"/>
                <w:highlight w:val="white"/>
              </w:rPr>
              <w:t>Email</w:t>
            </w:r>
            <w:r>
              <w:rPr>
                <w:rFonts w:ascii="Arial" w:eastAsia="Arial" w:hAnsi="Arial" w:cs="Arial"/>
                <w:color w:val="000000"/>
                <w:sz w:val="22"/>
                <w:szCs w:val="22"/>
              </w:rPr>
              <w:t>: lienhe.skyrealtysg2@gmail.com</w:t>
            </w:r>
          </w:p>
        </w:tc>
      </w:tr>
    </w:tbl>
    <w:p w14:paraId="53727E34" w14:textId="77777777" w:rsidR="00585E47" w:rsidRDefault="00585E47">
      <w:pPr>
        <w:ind w:left="0" w:hanging="3"/>
      </w:pPr>
    </w:p>
    <w:sectPr w:rsidR="00585E47">
      <w:pgSz w:w="12240" w:h="15840"/>
      <w:pgMar w:top="851"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EE3"/>
    <w:multiLevelType w:val="multilevel"/>
    <w:tmpl w:val="888A997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8ED04E9"/>
    <w:multiLevelType w:val="multilevel"/>
    <w:tmpl w:val="2432136E"/>
    <w:lvl w:ilvl="0">
      <w:start w:val="1"/>
      <w:numFmt w:val="decimal"/>
      <w:lvlText w:val="%1."/>
      <w:lvlJc w:val="left"/>
      <w:pPr>
        <w:ind w:left="360" w:hanging="360"/>
      </w:pPr>
      <w:rPr>
        <w:b w:val="0"/>
        <w:color w:val="0033CC"/>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221F3EFB"/>
    <w:multiLevelType w:val="hybridMultilevel"/>
    <w:tmpl w:val="A4F4BD3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15:restartNumberingAfterBreak="0">
    <w:nsid w:val="26B53425"/>
    <w:multiLevelType w:val="multilevel"/>
    <w:tmpl w:val="677A5026"/>
    <w:lvl w:ilvl="0">
      <w:start w:val="1"/>
      <w:numFmt w:val="bullet"/>
      <w:lvlText w:val="●"/>
      <w:lvlJc w:val="left"/>
      <w:pPr>
        <w:ind w:left="1352" w:hanging="360"/>
      </w:pPr>
      <w:rPr>
        <w:rFonts w:ascii="Noto Sans Symbols" w:eastAsia="Noto Sans Symbols" w:hAnsi="Noto Sans Symbols" w:cs="Noto Sans Symbols"/>
        <w:color w:val="0033CC"/>
        <w:vertAlign w:val="baseline"/>
      </w:rPr>
    </w:lvl>
    <w:lvl w:ilvl="1">
      <w:start w:val="1"/>
      <w:numFmt w:val="bullet"/>
      <w:lvlText w:val="o"/>
      <w:lvlJc w:val="left"/>
      <w:pPr>
        <w:ind w:left="1810" w:hanging="360"/>
      </w:pPr>
      <w:rPr>
        <w:rFonts w:ascii="Courier New" w:eastAsia="Courier New" w:hAnsi="Courier New" w:cs="Courier New"/>
        <w:vertAlign w:val="baseline"/>
      </w:rPr>
    </w:lvl>
    <w:lvl w:ilvl="2">
      <w:start w:val="1"/>
      <w:numFmt w:val="bullet"/>
      <w:lvlText w:val="▪"/>
      <w:lvlJc w:val="left"/>
      <w:pPr>
        <w:ind w:left="2530" w:hanging="360"/>
      </w:pPr>
      <w:rPr>
        <w:rFonts w:ascii="Noto Sans Symbols" w:eastAsia="Noto Sans Symbols" w:hAnsi="Noto Sans Symbols" w:cs="Noto Sans Symbols"/>
        <w:vertAlign w:val="baseline"/>
      </w:rPr>
    </w:lvl>
    <w:lvl w:ilvl="3">
      <w:start w:val="1"/>
      <w:numFmt w:val="bullet"/>
      <w:lvlText w:val="●"/>
      <w:lvlJc w:val="left"/>
      <w:pPr>
        <w:ind w:left="3250" w:hanging="360"/>
      </w:pPr>
      <w:rPr>
        <w:rFonts w:ascii="Noto Sans Symbols" w:eastAsia="Noto Sans Symbols" w:hAnsi="Noto Sans Symbols" w:cs="Noto Sans Symbols"/>
        <w:vertAlign w:val="baseline"/>
      </w:rPr>
    </w:lvl>
    <w:lvl w:ilvl="4">
      <w:start w:val="1"/>
      <w:numFmt w:val="bullet"/>
      <w:lvlText w:val="o"/>
      <w:lvlJc w:val="left"/>
      <w:pPr>
        <w:ind w:left="3970" w:hanging="360"/>
      </w:pPr>
      <w:rPr>
        <w:rFonts w:ascii="Courier New" w:eastAsia="Courier New" w:hAnsi="Courier New" w:cs="Courier New"/>
        <w:vertAlign w:val="baseline"/>
      </w:rPr>
    </w:lvl>
    <w:lvl w:ilvl="5">
      <w:start w:val="1"/>
      <w:numFmt w:val="bullet"/>
      <w:lvlText w:val="▪"/>
      <w:lvlJc w:val="left"/>
      <w:pPr>
        <w:ind w:left="4690" w:hanging="360"/>
      </w:pPr>
      <w:rPr>
        <w:rFonts w:ascii="Noto Sans Symbols" w:eastAsia="Noto Sans Symbols" w:hAnsi="Noto Sans Symbols" w:cs="Noto Sans Symbols"/>
        <w:vertAlign w:val="baseline"/>
      </w:rPr>
    </w:lvl>
    <w:lvl w:ilvl="6">
      <w:start w:val="1"/>
      <w:numFmt w:val="bullet"/>
      <w:lvlText w:val="●"/>
      <w:lvlJc w:val="left"/>
      <w:pPr>
        <w:ind w:left="5410" w:hanging="360"/>
      </w:pPr>
      <w:rPr>
        <w:rFonts w:ascii="Noto Sans Symbols" w:eastAsia="Noto Sans Symbols" w:hAnsi="Noto Sans Symbols" w:cs="Noto Sans Symbols"/>
        <w:vertAlign w:val="baseline"/>
      </w:rPr>
    </w:lvl>
    <w:lvl w:ilvl="7">
      <w:start w:val="1"/>
      <w:numFmt w:val="bullet"/>
      <w:lvlText w:val="o"/>
      <w:lvlJc w:val="left"/>
      <w:pPr>
        <w:ind w:left="6130" w:hanging="360"/>
      </w:pPr>
      <w:rPr>
        <w:rFonts w:ascii="Courier New" w:eastAsia="Courier New" w:hAnsi="Courier New" w:cs="Courier New"/>
        <w:vertAlign w:val="baseline"/>
      </w:rPr>
    </w:lvl>
    <w:lvl w:ilvl="8">
      <w:start w:val="1"/>
      <w:numFmt w:val="bullet"/>
      <w:lvlText w:val="▪"/>
      <w:lvlJc w:val="left"/>
      <w:pPr>
        <w:ind w:left="6850" w:hanging="360"/>
      </w:pPr>
      <w:rPr>
        <w:rFonts w:ascii="Noto Sans Symbols" w:eastAsia="Noto Sans Symbols" w:hAnsi="Noto Sans Symbols" w:cs="Noto Sans Symbols"/>
        <w:vertAlign w:val="baseline"/>
      </w:rPr>
    </w:lvl>
  </w:abstractNum>
  <w:abstractNum w:abstractNumId="4" w15:restartNumberingAfterBreak="0">
    <w:nsid w:val="69750C15"/>
    <w:multiLevelType w:val="multilevel"/>
    <w:tmpl w:val="5C383074"/>
    <w:lvl w:ilvl="0">
      <w:start w:val="5"/>
      <w:numFmt w:val="bullet"/>
      <w:lvlText w:val="-"/>
      <w:lvlJc w:val="left"/>
      <w:pPr>
        <w:ind w:left="872" w:hanging="360"/>
      </w:pPr>
      <w:rPr>
        <w:rFonts w:ascii="Arial" w:eastAsia="Arial" w:hAnsi="Arial" w:cs="Arial"/>
        <w:vertAlign w:val="baseline"/>
      </w:rPr>
    </w:lvl>
    <w:lvl w:ilvl="1">
      <w:start w:val="1"/>
      <w:numFmt w:val="bullet"/>
      <w:lvlText w:val="o"/>
      <w:lvlJc w:val="left"/>
      <w:pPr>
        <w:ind w:left="1592" w:hanging="360"/>
      </w:pPr>
      <w:rPr>
        <w:rFonts w:ascii="Courier New" w:eastAsia="Courier New" w:hAnsi="Courier New" w:cs="Courier New"/>
        <w:vertAlign w:val="baseline"/>
      </w:rPr>
    </w:lvl>
    <w:lvl w:ilvl="2">
      <w:start w:val="1"/>
      <w:numFmt w:val="bullet"/>
      <w:lvlText w:val="▪"/>
      <w:lvlJc w:val="left"/>
      <w:pPr>
        <w:ind w:left="2312" w:hanging="360"/>
      </w:pPr>
      <w:rPr>
        <w:rFonts w:ascii="Noto Sans Symbols" w:eastAsia="Noto Sans Symbols" w:hAnsi="Noto Sans Symbols" w:cs="Noto Sans Symbols"/>
        <w:vertAlign w:val="baseline"/>
      </w:rPr>
    </w:lvl>
    <w:lvl w:ilvl="3">
      <w:start w:val="1"/>
      <w:numFmt w:val="bullet"/>
      <w:lvlText w:val="●"/>
      <w:lvlJc w:val="left"/>
      <w:pPr>
        <w:ind w:left="3032" w:hanging="360"/>
      </w:pPr>
      <w:rPr>
        <w:rFonts w:ascii="Noto Sans Symbols" w:eastAsia="Noto Sans Symbols" w:hAnsi="Noto Sans Symbols" w:cs="Noto Sans Symbols"/>
        <w:vertAlign w:val="baseline"/>
      </w:rPr>
    </w:lvl>
    <w:lvl w:ilvl="4">
      <w:start w:val="1"/>
      <w:numFmt w:val="bullet"/>
      <w:lvlText w:val="o"/>
      <w:lvlJc w:val="left"/>
      <w:pPr>
        <w:ind w:left="3752" w:hanging="360"/>
      </w:pPr>
      <w:rPr>
        <w:rFonts w:ascii="Courier New" w:eastAsia="Courier New" w:hAnsi="Courier New" w:cs="Courier New"/>
        <w:vertAlign w:val="baseline"/>
      </w:rPr>
    </w:lvl>
    <w:lvl w:ilvl="5">
      <w:start w:val="1"/>
      <w:numFmt w:val="bullet"/>
      <w:lvlText w:val="▪"/>
      <w:lvlJc w:val="left"/>
      <w:pPr>
        <w:ind w:left="4472" w:hanging="360"/>
      </w:pPr>
      <w:rPr>
        <w:rFonts w:ascii="Noto Sans Symbols" w:eastAsia="Noto Sans Symbols" w:hAnsi="Noto Sans Symbols" w:cs="Noto Sans Symbols"/>
        <w:vertAlign w:val="baseline"/>
      </w:rPr>
    </w:lvl>
    <w:lvl w:ilvl="6">
      <w:start w:val="1"/>
      <w:numFmt w:val="bullet"/>
      <w:lvlText w:val="●"/>
      <w:lvlJc w:val="left"/>
      <w:pPr>
        <w:ind w:left="5192" w:hanging="360"/>
      </w:pPr>
      <w:rPr>
        <w:rFonts w:ascii="Noto Sans Symbols" w:eastAsia="Noto Sans Symbols" w:hAnsi="Noto Sans Symbols" w:cs="Noto Sans Symbols"/>
        <w:vertAlign w:val="baseline"/>
      </w:rPr>
    </w:lvl>
    <w:lvl w:ilvl="7">
      <w:start w:val="1"/>
      <w:numFmt w:val="bullet"/>
      <w:lvlText w:val="o"/>
      <w:lvlJc w:val="left"/>
      <w:pPr>
        <w:ind w:left="5912" w:hanging="360"/>
      </w:pPr>
      <w:rPr>
        <w:rFonts w:ascii="Courier New" w:eastAsia="Courier New" w:hAnsi="Courier New" w:cs="Courier New"/>
        <w:vertAlign w:val="baseline"/>
      </w:rPr>
    </w:lvl>
    <w:lvl w:ilvl="8">
      <w:start w:val="1"/>
      <w:numFmt w:val="bullet"/>
      <w:lvlText w:val="▪"/>
      <w:lvlJc w:val="left"/>
      <w:pPr>
        <w:ind w:left="6632" w:hanging="360"/>
      </w:pPr>
      <w:rPr>
        <w:rFonts w:ascii="Noto Sans Symbols" w:eastAsia="Noto Sans Symbols" w:hAnsi="Noto Sans Symbols" w:cs="Noto Sans Symbols"/>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47"/>
    <w:rsid w:val="001675D4"/>
    <w:rsid w:val="00351175"/>
    <w:rsid w:val="00585E47"/>
    <w:rsid w:val="005F79B4"/>
    <w:rsid w:val="00BC548E"/>
    <w:rsid w:val="00CF721B"/>
    <w:rsid w:val="00DF7058"/>
    <w:rsid w:val="00E0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CBB3"/>
  <w15:docId w15:val="{81EF17F7-8F94-4758-8005-C718B871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pPr>
        <w:spacing w:before="120" w:after="120" w:line="288"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ColorfulList-Accent11">
    <w:name w:val="Colorful List - Accent 11"/>
    <w:basedOn w:val="Normal"/>
    <w:pPr>
      <w:ind w:left="720"/>
      <w:contextualSpacing/>
    </w:pPr>
  </w:style>
  <w:style w:type="paragraph" w:styleId="BalloonText">
    <w:name w:val="Balloon Text"/>
    <w:basedOn w:val="Normal"/>
    <w:qFormat/>
    <w:pPr>
      <w:spacing w:before="0" w:after="0" w:line="240" w:lineRule="auto"/>
    </w:pPr>
    <w:rPr>
      <w:rFonts w:ascii="Tahoma" w:hAnsi="Tahoma" w:cs="Tahoma"/>
      <w:sz w:val="16"/>
      <w:szCs w:val="16"/>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5F7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CtFmJ++kJy2WQ5wveob5/7zbpQ==">AMUW2mXB9mbVUuIIm13iga83TDzGGn456O/8LpJ/2LbXXwJtH3ubCx4XMyHDTp6pYxKWPypSy6Mdfo0X/nPgnPwFu8PaBTyqyic/aGt+KGi1uUyiOTjbDCI=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DONG PHUONG</cp:lastModifiedBy>
  <cp:revision>7</cp:revision>
  <dcterms:created xsi:type="dcterms:W3CDTF">2021-09-12T10:15:00Z</dcterms:created>
  <dcterms:modified xsi:type="dcterms:W3CDTF">2021-09-15T09:32:00Z</dcterms:modified>
</cp:coreProperties>
</file>