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9" w:rsidRPr="00B74C9D" w:rsidRDefault="001E0FB9" w:rsidP="001E0FB9">
      <w:pPr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noProof/>
          <w:sz w:val="36"/>
          <w:szCs w:val="36"/>
          <w:lang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-85725</wp:posOffset>
            </wp:positionV>
            <wp:extent cx="1085850" cy="447675"/>
            <wp:effectExtent l="19050" t="0" r="0" b="0"/>
            <wp:wrapTight wrapText="bothSides">
              <wp:wrapPolygon edited="0">
                <wp:start x="2274" y="0"/>
                <wp:lineTo x="-379" y="13787"/>
                <wp:lineTo x="-379" y="21140"/>
                <wp:lineTo x="9095" y="21140"/>
                <wp:lineTo x="9474" y="21140"/>
                <wp:lineTo x="17811" y="14706"/>
                <wp:lineTo x="20084" y="6434"/>
                <wp:lineTo x="18568" y="4596"/>
                <wp:lineTo x="5305" y="0"/>
                <wp:lineTo x="2274" y="0"/>
              </wp:wrapPolygon>
            </wp:wrapTight>
            <wp:docPr id="1" name="Picture 0" descr="logo_ch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ua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C9D">
        <w:rPr>
          <w:rFonts w:asciiTheme="majorHAnsi" w:hAnsiTheme="majorHAnsi" w:cstheme="majorHAnsi"/>
          <w:b/>
          <w:sz w:val="36"/>
          <w:szCs w:val="36"/>
          <w:lang w:val="en-US"/>
        </w:rPr>
        <w:t>THÔNG BÁO TUYỂN DỤNG</w:t>
      </w:r>
    </w:p>
    <w:p w:rsidR="001E0FB9" w:rsidRPr="00B74C9D" w:rsidRDefault="001E0FB9" w:rsidP="001E0FB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B74C9D">
        <w:rPr>
          <w:rFonts w:asciiTheme="majorHAnsi" w:hAnsiTheme="majorHAnsi" w:cstheme="majorHAnsi"/>
          <w:b/>
          <w:bCs/>
          <w:color w:val="333333"/>
          <w:sz w:val="26"/>
          <w:szCs w:val="26"/>
          <w:shd w:val="clear" w:color="auto" w:fill="FFFFFF"/>
          <w:lang w:val="en-US"/>
        </w:rPr>
        <w:t>Công ty Cổ Phần Cơ Điện Năng Lượng Tân Phú</w:t>
      </w:r>
      <w:r w:rsidRPr="00B74C9D">
        <w:rPr>
          <w:rStyle w:val="apple-converted-space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 </w:t>
      </w:r>
      <w:r w:rsidRPr="00B74C9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là nhà sản xuất công nghiệp phụ trợ chuyên nghiệp của Việt Nam.</w:t>
      </w:r>
      <w:proofErr w:type="gramEnd"/>
      <w:r w:rsidRPr="00B74C9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Chuyên sản xuất</w:t>
      </w:r>
      <w:r w:rsidRPr="00B74C9D">
        <w:rPr>
          <w:rStyle w:val="apple-converted-space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 </w:t>
      </w:r>
      <w:r w:rsidRPr="00B74C9D">
        <w:rPr>
          <w:rFonts w:asciiTheme="majorHAnsi" w:hAnsiTheme="majorHAnsi" w:cstheme="majorHAnsi"/>
          <w:bCs/>
          <w:color w:val="333333"/>
          <w:sz w:val="24"/>
          <w:szCs w:val="24"/>
          <w:shd w:val="clear" w:color="auto" w:fill="FFFFFF"/>
        </w:rPr>
        <w:t>phụ kiện lưới điện, phụ kiện điện công nghiệp, vật liệu chống sét tiếp đất</w:t>
      </w:r>
      <w:r w:rsidRPr="00B74C9D">
        <w:rPr>
          <w:rStyle w:val="apple-converted-space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 </w:t>
      </w:r>
      <w:r w:rsidRPr="00B74C9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mang thương hiệu</w:t>
      </w:r>
      <w:r w:rsidRPr="00B74C9D">
        <w:rPr>
          <w:rStyle w:val="apple-converted-space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 </w:t>
      </w:r>
      <w:r w:rsidRPr="00B74C9D">
        <w:rPr>
          <w:rFonts w:asciiTheme="majorHAnsi" w:hAnsiTheme="majorHAnsi" w:cstheme="majorHAnsi"/>
          <w:bCs/>
          <w:color w:val="333333"/>
          <w:sz w:val="24"/>
          <w:szCs w:val="24"/>
          <w:shd w:val="clear" w:color="auto" w:fill="FFFFFF"/>
        </w:rPr>
        <w:t>TMP</w:t>
      </w:r>
      <w:r w:rsidRPr="00B74C9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.</w:t>
      </w:r>
    </w:p>
    <w:p w:rsidR="001E0FB9" w:rsidRPr="001E0FB9" w:rsidRDefault="001E0FB9" w:rsidP="001E0FB9">
      <w:pPr>
        <w:spacing w:after="0" w:line="360" w:lineRule="auto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B74C9D">
        <w:rPr>
          <w:rFonts w:asciiTheme="majorHAnsi" w:hAnsiTheme="majorHAnsi" w:cstheme="majorHAnsi"/>
          <w:b/>
          <w:sz w:val="52"/>
          <w:szCs w:val="52"/>
        </w:rPr>
        <w:t>CẦN TUYỂN</w:t>
      </w:r>
    </w:p>
    <w:p w:rsidR="001E0FB9" w:rsidRPr="00B74C9D" w:rsidRDefault="001E0FB9" w:rsidP="001E0FB9">
      <w:pPr>
        <w:spacing w:line="36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B74C9D">
        <w:rPr>
          <w:rFonts w:asciiTheme="majorHAnsi" w:hAnsiTheme="majorHAnsi" w:cstheme="majorHAnsi"/>
          <w:b/>
          <w:sz w:val="44"/>
          <w:szCs w:val="44"/>
        </w:rPr>
        <w:t>5 Lao động phổ thông ngành cơ khí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</w:t>
      </w:r>
      <w:r w:rsidRPr="001E0FB9">
        <w:rPr>
          <w:rFonts w:asciiTheme="majorHAnsi" w:hAnsiTheme="majorHAnsi" w:cstheme="majorHAnsi"/>
          <w:b/>
          <w:bCs/>
          <w:sz w:val="24"/>
          <w:szCs w:val="24"/>
        </w:rPr>
        <w:t>Yêu cầu công việc: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    Trình độ: lao động phổ thông, từ lớp 9 trở lên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    Độ tuổi: từ 18 đến 35 tuổi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    Sức khỏe tốt, nhanh nhẹn, chịu khó, thật thà, có ý thức tập thể và trách nhiệm cao trong công việc…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</w:t>
      </w:r>
      <w:r w:rsidRPr="001E0FB9">
        <w:rPr>
          <w:rFonts w:asciiTheme="majorHAnsi" w:hAnsiTheme="majorHAnsi" w:cstheme="majorHAnsi"/>
          <w:b/>
          <w:bCs/>
          <w:sz w:val="24"/>
          <w:szCs w:val="24"/>
        </w:rPr>
        <w:t>Quyền lợi được hưởng: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    Tổng thu nhập: từ 5.000.000đ đến 7.000.000đ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    Được hưởng đầy đủ các chế độ BHXH, BHYT, BHTN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E0FB9">
        <w:rPr>
          <w:rFonts w:asciiTheme="majorHAnsi" w:hAnsiTheme="majorHAnsi" w:cstheme="majorHAnsi"/>
          <w:sz w:val="24"/>
          <w:szCs w:val="24"/>
        </w:rPr>
        <w:t> -         Được hưởng đầy đủ các chế độ phúc lợi như: Lương tháng 13; Thưởng các dịp Lễ, Tết; Thưởng chuyên cần...</w:t>
      </w:r>
    </w:p>
    <w:p w:rsidR="001E0FB9" w:rsidRPr="001E0FB9" w:rsidRDefault="001E0FB9" w:rsidP="001E0FB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1E0FB9" w:rsidRPr="00A45DB5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E0FB9">
        <w:rPr>
          <w:rFonts w:asciiTheme="majorHAnsi" w:hAnsiTheme="majorHAnsi" w:cstheme="majorHAnsi"/>
          <w:sz w:val="24"/>
          <w:szCs w:val="24"/>
        </w:rPr>
        <w:t> </w:t>
      </w:r>
      <w:r w:rsidRPr="00A45DB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Hồ </w:t>
      </w:r>
      <w:proofErr w:type="gramStart"/>
      <w:r w:rsidRPr="00A45DB5">
        <w:rPr>
          <w:rFonts w:asciiTheme="majorHAnsi" w:hAnsiTheme="majorHAnsi" w:cstheme="majorHAnsi"/>
          <w:b/>
          <w:bCs/>
          <w:sz w:val="24"/>
          <w:szCs w:val="24"/>
          <w:lang w:val="en-US"/>
        </w:rPr>
        <w:t>sơ</w:t>
      </w:r>
      <w:proofErr w:type="gramEnd"/>
      <w:r w:rsidRPr="00A45DB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yêu cầu:</w:t>
      </w:r>
    </w:p>
    <w:p w:rsidR="001E0FB9" w:rsidRPr="00A45DB5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A45DB5">
        <w:rPr>
          <w:rFonts w:asciiTheme="majorHAnsi" w:hAnsiTheme="majorHAnsi" w:cstheme="majorHAnsi"/>
          <w:sz w:val="24"/>
          <w:szCs w:val="24"/>
          <w:lang w:val="en-US"/>
        </w:rPr>
        <w:t> -         Đơn xin việc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A45DB5">
        <w:rPr>
          <w:rFonts w:asciiTheme="majorHAnsi" w:hAnsiTheme="majorHAnsi" w:cstheme="majorHAnsi"/>
          <w:sz w:val="24"/>
          <w:szCs w:val="24"/>
          <w:lang w:val="en-US"/>
        </w:rPr>
        <w:t>Sơ</w:t>
      </w:r>
      <w:proofErr w:type="gramEnd"/>
      <w:r w:rsidRPr="00A45DB5">
        <w:rPr>
          <w:rFonts w:asciiTheme="majorHAnsi" w:hAnsiTheme="majorHAnsi" w:cstheme="majorHAnsi"/>
          <w:sz w:val="24"/>
          <w:szCs w:val="24"/>
          <w:lang w:val="en-US"/>
        </w:rPr>
        <w:t xml:space="preserve"> yếu lý lich</w:t>
      </w:r>
    </w:p>
    <w:p w:rsidR="001E0FB9" w:rsidRPr="00A45DB5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A45DB5">
        <w:rPr>
          <w:rFonts w:asciiTheme="majorHAnsi" w:hAnsiTheme="majorHAnsi" w:cstheme="majorHAnsi"/>
          <w:sz w:val="24"/>
          <w:szCs w:val="24"/>
          <w:lang w:val="en-US"/>
        </w:rPr>
        <w:t> -         CMND, Hộ khẩu hoặc giấy đăng ký tạm trú tạm vắng (photo)</w:t>
      </w:r>
    </w:p>
    <w:p w:rsidR="001E0FB9" w:rsidRPr="00A45DB5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A45DB5">
        <w:rPr>
          <w:rFonts w:asciiTheme="majorHAnsi" w:hAnsiTheme="majorHAnsi" w:cstheme="majorHAnsi"/>
          <w:sz w:val="24"/>
          <w:szCs w:val="24"/>
          <w:lang w:val="en-US"/>
        </w:rPr>
        <w:t> -         Giấy khám sức khỏe</w:t>
      </w:r>
    </w:p>
    <w:p w:rsidR="001E0FB9" w:rsidRPr="00A45DB5" w:rsidRDefault="001E0FB9" w:rsidP="001E0FB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A45DB5">
        <w:rPr>
          <w:rFonts w:asciiTheme="majorHAnsi" w:hAnsiTheme="majorHAnsi" w:cstheme="majorHAnsi"/>
          <w:sz w:val="24"/>
          <w:szCs w:val="24"/>
          <w:lang w:val="en-US"/>
        </w:rPr>
        <w:t> -         Các bằng cấp liên quan nếu có </w:t>
      </w:r>
    </w:p>
    <w:p w:rsidR="001E0FB9" w:rsidRPr="00A45DB5" w:rsidRDefault="001E0FB9" w:rsidP="001E0FB9">
      <w:pPr>
        <w:spacing w:after="0"/>
        <w:rPr>
          <w:rFonts w:asciiTheme="majorHAnsi" w:hAnsiTheme="majorHAnsi" w:cstheme="majorHAnsi"/>
          <w:i/>
          <w:sz w:val="16"/>
          <w:szCs w:val="16"/>
          <w:u w:val="single"/>
          <w:lang w:val="en-US"/>
        </w:rPr>
      </w:pPr>
      <w:r w:rsidRPr="00A45DB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E0FB9" w:rsidRPr="00B74C9D" w:rsidRDefault="001E0FB9" w:rsidP="001E0FB9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B74C9D">
        <w:rPr>
          <w:rFonts w:asciiTheme="majorHAnsi" w:hAnsiTheme="majorHAnsi" w:cstheme="majorHAnsi"/>
          <w:i/>
          <w:sz w:val="24"/>
          <w:szCs w:val="24"/>
          <w:u w:val="single"/>
          <w:lang w:val="en-US"/>
        </w:rPr>
        <w:t xml:space="preserve">Hồ </w:t>
      </w:r>
      <w:proofErr w:type="gramStart"/>
      <w:r w:rsidRPr="00B74C9D">
        <w:rPr>
          <w:rFonts w:asciiTheme="majorHAnsi" w:hAnsiTheme="majorHAnsi" w:cstheme="majorHAnsi"/>
          <w:i/>
          <w:sz w:val="24"/>
          <w:szCs w:val="24"/>
          <w:u w:val="single"/>
          <w:lang w:val="en-US"/>
        </w:rPr>
        <w:t>sơ</w:t>
      </w:r>
      <w:proofErr w:type="gramEnd"/>
      <w:r w:rsidRPr="00B74C9D">
        <w:rPr>
          <w:rFonts w:asciiTheme="majorHAnsi" w:hAnsiTheme="majorHAnsi" w:cstheme="majorHAnsi"/>
          <w:i/>
          <w:sz w:val="24"/>
          <w:szCs w:val="24"/>
          <w:u w:val="single"/>
          <w:lang w:val="en-US"/>
        </w:rPr>
        <w:t xml:space="preserve"> gửi về:</w:t>
      </w:r>
      <w:r w:rsidRPr="00B74C9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1E0FB9" w:rsidRPr="00B74C9D" w:rsidRDefault="001E0FB9" w:rsidP="001E0FB9">
      <w:pPr>
        <w:spacing w:after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74C9D">
        <w:rPr>
          <w:rFonts w:asciiTheme="majorHAnsi" w:hAnsiTheme="majorHAnsi" w:cstheme="majorHAnsi"/>
          <w:b/>
          <w:sz w:val="24"/>
          <w:szCs w:val="24"/>
          <w:lang w:val="en-US"/>
        </w:rPr>
        <w:t>Phòng HCNS trước ngày 31/05/2018</w:t>
      </w:r>
    </w:p>
    <w:p w:rsidR="001E0FB9" w:rsidRPr="00B74C9D" w:rsidRDefault="001E0FB9" w:rsidP="001E0FB9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B74C9D">
        <w:rPr>
          <w:rFonts w:asciiTheme="majorHAnsi" w:hAnsiTheme="majorHAnsi" w:cstheme="majorHAnsi"/>
          <w:sz w:val="24"/>
          <w:szCs w:val="24"/>
          <w:lang w:val="en-US"/>
        </w:rPr>
        <w:t>Địa chỉ: 50/30 Gò Dầu, P. Tân Quý, Q.Tân Phú, Tp.HCM</w:t>
      </w:r>
    </w:p>
    <w:p w:rsidR="001E0FB9" w:rsidRDefault="001E0FB9" w:rsidP="001E0FB9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B74C9D">
        <w:rPr>
          <w:rFonts w:asciiTheme="majorHAnsi" w:hAnsiTheme="majorHAnsi" w:cstheme="majorHAnsi"/>
          <w:sz w:val="24"/>
          <w:szCs w:val="24"/>
          <w:lang w:val="en-US"/>
        </w:rPr>
        <w:t xml:space="preserve">ĐT: </w:t>
      </w:r>
      <w:proofErr w:type="gramStart"/>
      <w:r w:rsidRPr="00B74C9D">
        <w:rPr>
          <w:rFonts w:asciiTheme="majorHAnsi" w:hAnsiTheme="majorHAnsi" w:cstheme="majorHAnsi"/>
          <w:sz w:val="24"/>
          <w:szCs w:val="24"/>
          <w:lang w:val="en-US"/>
        </w:rPr>
        <w:t>0909  653</w:t>
      </w:r>
      <w:proofErr w:type="gramEnd"/>
      <w:r w:rsidRPr="00B74C9D">
        <w:rPr>
          <w:rFonts w:asciiTheme="majorHAnsi" w:hAnsiTheme="majorHAnsi" w:cstheme="majorHAnsi"/>
          <w:sz w:val="24"/>
          <w:szCs w:val="24"/>
          <w:lang w:val="en-US"/>
        </w:rPr>
        <w:t xml:space="preserve"> 787</w:t>
      </w:r>
    </w:p>
    <w:p w:rsidR="001E0FB9" w:rsidRDefault="001E0FB9" w:rsidP="001E0FB9">
      <w:p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Web: </w:t>
      </w:r>
      <w:hyperlink r:id="rId5" w:history="1">
        <w:r w:rsidRPr="00EC0204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http://www.tamepco.com.vn/</w:t>
        </w:r>
      </w:hyperlink>
    </w:p>
    <w:p w:rsidR="004A10A6" w:rsidRPr="001E0FB9" w:rsidRDefault="004A10A6">
      <w:pPr>
        <w:rPr>
          <w:lang w:val="en-US"/>
        </w:rPr>
      </w:pPr>
    </w:p>
    <w:sectPr w:rsidR="004A10A6" w:rsidRPr="001E0FB9" w:rsidSect="001E0FB9">
      <w:pgSz w:w="8392" w:h="11907" w:code="11"/>
      <w:pgMar w:top="426" w:right="45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0FB9"/>
    <w:rsid w:val="001E0FB9"/>
    <w:rsid w:val="00295E0B"/>
    <w:rsid w:val="004A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FB9"/>
  </w:style>
  <w:style w:type="character" w:styleId="Hyperlink">
    <w:name w:val="Hyperlink"/>
    <w:basedOn w:val="DefaultParagraphFont"/>
    <w:uiPriority w:val="99"/>
    <w:unhideWhenUsed/>
    <w:rsid w:val="001E0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mepco.com.v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MyCompany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2018-07-13T06:17:00Z</dcterms:created>
  <dcterms:modified xsi:type="dcterms:W3CDTF">2018-07-13T06:19:00Z</dcterms:modified>
</cp:coreProperties>
</file>